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503" w:rsidRDefault="00A37635" w:rsidP="00A37635">
      <w:pPr>
        <w:jc w:val="center"/>
        <w:rPr>
          <w:rFonts w:ascii="Times New Roman" w:hAnsi="Times New Roman" w:cs="Times New Roman"/>
          <w:sz w:val="24"/>
          <w:szCs w:val="24"/>
          <w:u w:val="single"/>
        </w:rPr>
      </w:pPr>
      <w:proofErr w:type="spellStart"/>
      <w:r w:rsidRPr="00A37635">
        <w:rPr>
          <w:rFonts w:ascii="Times New Roman" w:hAnsi="Times New Roman" w:cs="Times New Roman"/>
          <w:sz w:val="24"/>
          <w:szCs w:val="24"/>
          <w:u w:val="single"/>
        </w:rPr>
        <w:t>GeoGebra</w:t>
      </w:r>
      <w:proofErr w:type="spellEnd"/>
      <w:r w:rsidRPr="00A37635">
        <w:rPr>
          <w:rFonts w:ascii="Times New Roman" w:hAnsi="Times New Roman" w:cs="Times New Roman"/>
          <w:sz w:val="24"/>
          <w:szCs w:val="24"/>
          <w:u w:val="single"/>
        </w:rPr>
        <w:t xml:space="preserve"> Into/ Circle Lab</w:t>
      </w:r>
    </w:p>
    <w:p w:rsidR="00A37635" w:rsidRDefault="00A37635" w:rsidP="00A37635">
      <w:pPr>
        <w:rPr>
          <w:rFonts w:ascii="Times New Roman" w:hAnsi="Times New Roman" w:cs="Times New Roman"/>
          <w:sz w:val="24"/>
          <w:szCs w:val="24"/>
        </w:rPr>
      </w:pPr>
      <w:r>
        <w:rPr>
          <w:rFonts w:ascii="Times New Roman" w:hAnsi="Times New Roman" w:cs="Times New Roman"/>
          <w:sz w:val="24"/>
          <w:szCs w:val="24"/>
        </w:rPr>
        <w:t>Go through this lab. When you are working on the circle portion of the lab make sure you type your answers into the lab sheet as you will be uploading this lab sheet at the end of the lab.</w:t>
      </w:r>
      <w:r w:rsidR="00571C18">
        <w:rPr>
          <w:rFonts w:ascii="Times New Roman" w:hAnsi="Times New Roman" w:cs="Times New Roman"/>
          <w:sz w:val="24"/>
          <w:szCs w:val="24"/>
        </w:rPr>
        <w:t xml:space="preserve"> You will need to use the drawing tools in word to create pictures for some parts.</w:t>
      </w:r>
    </w:p>
    <w:p w:rsidR="00A37635" w:rsidRDefault="00A37635" w:rsidP="00A37635">
      <w:pPr>
        <w:rPr>
          <w:rFonts w:ascii="Times New Roman" w:hAnsi="Times New Roman" w:cs="Times New Roman"/>
          <w:sz w:val="24"/>
          <w:szCs w:val="24"/>
        </w:rPr>
      </w:pPr>
      <w:r>
        <w:rPr>
          <w:rFonts w:ascii="Times New Roman" w:hAnsi="Times New Roman" w:cs="Times New Roman"/>
          <w:sz w:val="24"/>
          <w:szCs w:val="24"/>
          <w:u w:val="single"/>
        </w:rPr>
        <w:t>Intro</w:t>
      </w:r>
    </w:p>
    <w:p w:rsidR="00A37635" w:rsidRDefault="00A52D0B" w:rsidP="00A37635">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409950" cy="2476500"/>
            <wp:effectExtent l="19050" t="0" r="0" b="0"/>
            <wp:docPr id="1" name="Picture 1" descr="C:\Documents and Settings\anthony_padrnos\Desktop\Grant\Lesson7\geogebh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nthony_padrnos\Desktop\Grant\Lesson7\geogebhome.jpg"/>
                    <pic:cNvPicPr>
                      <a:picLocks noChangeAspect="1" noChangeArrowheads="1"/>
                    </pic:cNvPicPr>
                  </pic:nvPicPr>
                  <pic:blipFill>
                    <a:blip r:embed="rId5"/>
                    <a:srcRect/>
                    <a:stretch>
                      <a:fillRect/>
                    </a:stretch>
                  </pic:blipFill>
                  <pic:spPr bwMode="auto">
                    <a:xfrm>
                      <a:off x="0" y="0"/>
                      <a:ext cx="3409950" cy="2476500"/>
                    </a:xfrm>
                    <a:prstGeom prst="rect">
                      <a:avLst/>
                    </a:prstGeom>
                    <a:noFill/>
                    <a:ln w="9525">
                      <a:noFill/>
                      <a:miter lim="800000"/>
                      <a:headEnd/>
                      <a:tailEnd/>
                    </a:ln>
                  </pic:spPr>
                </pic:pic>
              </a:graphicData>
            </a:graphic>
          </wp:inline>
        </w:drawing>
      </w:r>
    </w:p>
    <w:p w:rsidR="00A37635" w:rsidRDefault="00A37635" w:rsidP="00A37635">
      <w:pPr>
        <w:rPr>
          <w:rFonts w:ascii="Times New Roman" w:hAnsi="Times New Roman" w:cs="Times New Roman"/>
          <w:sz w:val="24"/>
          <w:szCs w:val="24"/>
        </w:rPr>
      </w:pPr>
      <w:r>
        <w:rPr>
          <w:rFonts w:ascii="Times New Roman" w:hAnsi="Times New Roman" w:cs="Times New Roman"/>
          <w:sz w:val="24"/>
          <w:szCs w:val="24"/>
        </w:rPr>
        <w:t xml:space="preserve">This is the </w:t>
      </w:r>
      <w:proofErr w:type="spellStart"/>
      <w:r>
        <w:rPr>
          <w:rFonts w:ascii="Times New Roman" w:hAnsi="Times New Roman" w:cs="Times New Roman"/>
          <w:sz w:val="24"/>
          <w:szCs w:val="24"/>
        </w:rPr>
        <w:t>GeoGebra</w:t>
      </w:r>
      <w:proofErr w:type="spellEnd"/>
      <w:r>
        <w:rPr>
          <w:rFonts w:ascii="Times New Roman" w:hAnsi="Times New Roman" w:cs="Times New Roman"/>
          <w:sz w:val="24"/>
          <w:szCs w:val="24"/>
        </w:rPr>
        <w:t xml:space="preserve"> screen and where different parts are located. The picture below review what each of the tools in the tool bar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for.</w:t>
      </w:r>
    </w:p>
    <w:p w:rsidR="00A37635" w:rsidRDefault="00A52D0B" w:rsidP="00A37635">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57875" cy="676275"/>
            <wp:effectExtent l="19050" t="0" r="9525" b="0"/>
            <wp:docPr id="3" name="Picture 3" descr="C:\Documents and Settings\anthony_padrnos\Desktop\Grant\Lesson7\geogebratool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nthony_padrnos\Desktop\Grant\Lesson7\geogebratoolbar.jpg"/>
                    <pic:cNvPicPr>
                      <a:picLocks noChangeAspect="1" noChangeArrowheads="1"/>
                    </pic:cNvPicPr>
                  </pic:nvPicPr>
                  <pic:blipFill>
                    <a:blip r:embed="rId6"/>
                    <a:srcRect/>
                    <a:stretch>
                      <a:fillRect/>
                    </a:stretch>
                  </pic:blipFill>
                  <pic:spPr bwMode="auto">
                    <a:xfrm>
                      <a:off x="0" y="0"/>
                      <a:ext cx="5857875" cy="676275"/>
                    </a:xfrm>
                    <a:prstGeom prst="rect">
                      <a:avLst/>
                    </a:prstGeom>
                    <a:noFill/>
                    <a:ln w="9525">
                      <a:noFill/>
                      <a:miter lim="800000"/>
                      <a:headEnd/>
                      <a:tailEnd/>
                    </a:ln>
                  </pic:spPr>
                </pic:pic>
              </a:graphicData>
            </a:graphic>
          </wp:inline>
        </w:drawing>
      </w:r>
    </w:p>
    <w:tbl>
      <w:tblPr>
        <w:tblStyle w:val="TableGrid"/>
        <w:tblW w:w="0" w:type="auto"/>
        <w:tblLayout w:type="fixed"/>
        <w:tblLook w:val="04A0"/>
      </w:tblPr>
      <w:tblGrid>
        <w:gridCol w:w="1177"/>
        <w:gridCol w:w="908"/>
        <w:gridCol w:w="1004"/>
        <w:gridCol w:w="1069"/>
        <w:gridCol w:w="990"/>
        <w:gridCol w:w="990"/>
        <w:gridCol w:w="1287"/>
        <w:gridCol w:w="876"/>
        <w:gridCol w:w="1275"/>
      </w:tblGrid>
      <w:tr w:rsidR="00A37635" w:rsidTr="00A37635">
        <w:tc>
          <w:tcPr>
            <w:tcW w:w="1177" w:type="dxa"/>
          </w:tcPr>
          <w:p w:rsidR="00A37635" w:rsidRDefault="00A37635" w:rsidP="00A37635">
            <w:pPr>
              <w:rPr>
                <w:rFonts w:ascii="Times New Roman" w:hAnsi="Times New Roman" w:cs="Times New Roman"/>
                <w:sz w:val="24"/>
                <w:szCs w:val="24"/>
              </w:rPr>
            </w:pPr>
            <w:r>
              <w:rPr>
                <w:rFonts w:ascii="Times New Roman" w:hAnsi="Times New Roman" w:cs="Times New Roman"/>
                <w:sz w:val="24"/>
                <w:szCs w:val="24"/>
              </w:rPr>
              <w:t>Selection tool</w:t>
            </w:r>
          </w:p>
        </w:tc>
        <w:tc>
          <w:tcPr>
            <w:tcW w:w="908" w:type="dxa"/>
          </w:tcPr>
          <w:p w:rsidR="00A37635" w:rsidRDefault="00A37635" w:rsidP="00A37635">
            <w:pPr>
              <w:rPr>
                <w:rFonts w:ascii="Times New Roman" w:hAnsi="Times New Roman" w:cs="Times New Roman"/>
                <w:sz w:val="24"/>
                <w:szCs w:val="24"/>
              </w:rPr>
            </w:pPr>
            <w:r>
              <w:rPr>
                <w:rFonts w:ascii="Times New Roman" w:hAnsi="Times New Roman" w:cs="Times New Roman"/>
                <w:sz w:val="24"/>
                <w:szCs w:val="24"/>
              </w:rPr>
              <w:t>Point tool</w:t>
            </w:r>
          </w:p>
        </w:tc>
        <w:tc>
          <w:tcPr>
            <w:tcW w:w="1004" w:type="dxa"/>
          </w:tcPr>
          <w:p w:rsidR="00A37635" w:rsidRDefault="00A37635" w:rsidP="00A37635">
            <w:pPr>
              <w:rPr>
                <w:rFonts w:ascii="Times New Roman" w:hAnsi="Times New Roman" w:cs="Times New Roman"/>
                <w:sz w:val="24"/>
                <w:szCs w:val="24"/>
              </w:rPr>
            </w:pPr>
            <w:r>
              <w:rPr>
                <w:rFonts w:ascii="Times New Roman" w:hAnsi="Times New Roman" w:cs="Times New Roman"/>
                <w:sz w:val="24"/>
                <w:szCs w:val="24"/>
              </w:rPr>
              <w:t>Line tool</w:t>
            </w:r>
          </w:p>
        </w:tc>
        <w:tc>
          <w:tcPr>
            <w:tcW w:w="1069" w:type="dxa"/>
          </w:tcPr>
          <w:p w:rsidR="00A37635" w:rsidRDefault="00A37635" w:rsidP="00A37635">
            <w:pPr>
              <w:rPr>
                <w:rFonts w:ascii="Times New Roman" w:hAnsi="Times New Roman" w:cs="Times New Roman"/>
                <w:sz w:val="24"/>
                <w:szCs w:val="24"/>
              </w:rPr>
            </w:pPr>
            <w:r>
              <w:rPr>
                <w:rFonts w:ascii="Times New Roman" w:hAnsi="Times New Roman" w:cs="Times New Roman"/>
                <w:sz w:val="24"/>
                <w:szCs w:val="24"/>
              </w:rPr>
              <w:t xml:space="preserve">Parallel and </w:t>
            </w:r>
            <w:proofErr w:type="spellStart"/>
            <w:r>
              <w:rPr>
                <w:rFonts w:ascii="Times New Roman" w:hAnsi="Times New Roman" w:cs="Times New Roman"/>
                <w:sz w:val="24"/>
                <w:szCs w:val="24"/>
              </w:rPr>
              <w:t>perpen-dicular</w:t>
            </w:r>
            <w:proofErr w:type="spellEnd"/>
            <w:r>
              <w:rPr>
                <w:rFonts w:ascii="Times New Roman" w:hAnsi="Times New Roman" w:cs="Times New Roman"/>
                <w:sz w:val="24"/>
                <w:szCs w:val="24"/>
              </w:rPr>
              <w:t xml:space="preserve"> line tool</w:t>
            </w:r>
          </w:p>
        </w:tc>
        <w:tc>
          <w:tcPr>
            <w:tcW w:w="990" w:type="dxa"/>
          </w:tcPr>
          <w:p w:rsidR="00A37635" w:rsidRDefault="00A37635" w:rsidP="00A37635">
            <w:pPr>
              <w:rPr>
                <w:rFonts w:ascii="Times New Roman" w:hAnsi="Times New Roman" w:cs="Times New Roman"/>
                <w:sz w:val="24"/>
                <w:szCs w:val="24"/>
              </w:rPr>
            </w:pPr>
            <w:r>
              <w:rPr>
                <w:rFonts w:ascii="Times New Roman" w:hAnsi="Times New Roman" w:cs="Times New Roman"/>
                <w:sz w:val="24"/>
                <w:szCs w:val="24"/>
              </w:rPr>
              <w:t>Circle tool</w:t>
            </w:r>
          </w:p>
        </w:tc>
        <w:tc>
          <w:tcPr>
            <w:tcW w:w="990" w:type="dxa"/>
          </w:tcPr>
          <w:p w:rsidR="00A37635" w:rsidRDefault="00A37635" w:rsidP="00A37635">
            <w:pPr>
              <w:rPr>
                <w:rFonts w:ascii="Times New Roman" w:hAnsi="Times New Roman" w:cs="Times New Roman"/>
                <w:sz w:val="24"/>
                <w:szCs w:val="24"/>
              </w:rPr>
            </w:pPr>
            <w:r>
              <w:rPr>
                <w:rFonts w:ascii="Times New Roman" w:hAnsi="Times New Roman" w:cs="Times New Roman"/>
                <w:sz w:val="24"/>
                <w:szCs w:val="24"/>
              </w:rPr>
              <w:t>Angle tool</w:t>
            </w:r>
          </w:p>
        </w:tc>
        <w:tc>
          <w:tcPr>
            <w:tcW w:w="1287" w:type="dxa"/>
          </w:tcPr>
          <w:p w:rsidR="00A37635" w:rsidRDefault="00A37635" w:rsidP="00A37635">
            <w:pPr>
              <w:rPr>
                <w:rFonts w:ascii="Times New Roman" w:hAnsi="Times New Roman" w:cs="Times New Roman"/>
                <w:sz w:val="24"/>
                <w:szCs w:val="24"/>
              </w:rPr>
            </w:pPr>
            <w:r>
              <w:rPr>
                <w:rFonts w:ascii="Times New Roman" w:hAnsi="Times New Roman" w:cs="Times New Roman"/>
                <w:sz w:val="24"/>
                <w:szCs w:val="24"/>
              </w:rPr>
              <w:t>Reflection tool</w:t>
            </w:r>
          </w:p>
        </w:tc>
        <w:tc>
          <w:tcPr>
            <w:tcW w:w="876" w:type="dxa"/>
          </w:tcPr>
          <w:p w:rsidR="00A37635" w:rsidRDefault="00A37635" w:rsidP="00A37635">
            <w:pPr>
              <w:rPr>
                <w:rFonts w:ascii="Times New Roman" w:hAnsi="Times New Roman" w:cs="Times New Roman"/>
                <w:sz w:val="24"/>
                <w:szCs w:val="24"/>
              </w:rPr>
            </w:pPr>
            <w:r>
              <w:rPr>
                <w:rFonts w:ascii="Times New Roman" w:hAnsi="Times New Roman" w:cs="Times New Roman"/>
                <w:sz w:val="24"/>
                <w:szCs w:val="24"/>
              </w:rPr>
              <w:t>Misc. tools</w:t>
            </w:r>
          </w:p>
        </w:tc>
        <w:tc>
          <w:tcPr>
            <w:tcW w:w="1275" w:type="dxa"/>
          </w:tcPr>
          <w:p w:rsidR="00A37635" w:rsidRDefault="00A37635" w:rsidP="00A37635">
            <w:pPr>
              <w:rPr>
                <w:rFonts w:ascii="Times New Roman" w:hAnsi="Times New Roman" w:cs="Times New Roman"/>
                <w:sz w:val="24"/>
                <w:szCs w:val="24"/>
              </w:rPr>
            </w:pPr>
            <w:r>
              <w:rPr>
                <w:rFonts w:ascii="Times New Roman" w:hAnsi="Times New Roman" w:cs="Times New Roman"/>
                <w:sz w:val="24"/>
                <w:szCs w:val="24"/>
              </w:rPr>
              <w:t>Moving tools</w:t>
            </w:r>
          </w:p>
        </w:tc>
      </w:tr>
    </w:tbl>
    <w:p w:rsidR="00A37635" w:rsidRDefault="00A37635" w:rsidP="006105DB">
      <w:pPr>
        <w:rPr>
          <w:rFonts w:ascii="Times New Roman" w:hAnsi="Times New Roman" w:cs="Times New Roman"/>
          <w:sz w:val="24"/>
          <w:szCs w:val="24"/>
        </w:rPr>
      </w:pPr>
    </w:p>
    <w:p w:rsidR="006105DB" w:rsidRDefault="006105DB" w:rsidP="006105DB">
      <w:pPr>
        <w:rPr>
          <w:rFonts w:ascii="Times New Roman" w:hAnsi="Times New Roman" w:cs="Times New Roman"/>
          <w:sz w:val="24"/>
          <w:szCs w:val="24"/>
        </w:rPr>
      </w:pPr>
      <w:r>
        <w:rPr>
          <w:rFonts w:ascii="Times New Roman" w:hAnsi="Times New Roman" w:cs="Times New Roman"/>
          <w:sz w:val="24"/>
          <w:szCs w:val="24"/>
        </w:rPr>
        <w:t>Take some time to go in and play with all the different tools and see how they work. Once you feel comfortable with the program begin the circle portion of this lab.</w:t>
      </w:r>
    </w:p>
    <w:p w:rsidR="006105DB" w:rsidRDefault="006105DB" w:rsidP="006105DB">
      <w:pPr>
        <w:rPr>
          <w:rFonts w:ascii="Times New Roman" w:hAnsi="Times New Roman" w:cs="Times New Roman"/>
          <w:sz w:val="24"/>
          <w:szCs w:val="24"/>
          <w:u w:val="single"/>
        </w:rPr>
      </w:pPr>
    </w:p>
    <w:p w:rsidR="006105DB" w:rsidRDefault="006105DB" w:rsidP="006105DB">
      <w:pPr>
        <w:rPr>
          <w:rFonts w:ascii="Times New Roman" w:hAnsi="Times New Roman" w:cs="Times New Roman"/>
          <w:sz w:val="24"/>
          <w:szCs w:val="24"/>
          <w:u w:val="single"/>
        </w:rPr>
      </w:pPr>
    </w:p>
    <w:p w:rsidR="006105DB" w:rsidRDefault="006105DB" w:rsidP="006105DB">
      <w:pPr>
        <w:rPr>
          <w:rFonts w:ascii="Times New Roman" w:hAnsi="Times New Roman" w:cs="Times New Roman"/>
          <w:sz w:val="24"/>
          <w:szCs w:val="24"/>
          <w:u w:val="single"/>
        </w:rPr>
      </w:pPr>
    </w:p>
    <w:p w:rsidR="006105DB" w:rsidRDefault="006105DB" w:rsidP="006105DB">
      <w:pPr>
        <w:rPr>
          <w:rFonts w:ascii="Times New Roman" w:hAnsi="Times New Roman" w:cs="Times New Roman"/>
          <w:sz w:val="24"/>
          <w:szCs w:val="24"/>
          <w:u w:val="single"/>
        </w:rPr>
      </w:pPr>
    </w:p>
    <w:p w:rsidR="006105DB" w:rsidRDefault="006105DB" w:rsidP="006105DB">
      <w:pPr>
        <w:rPr>
          <w:rFonts w:ascii="Times New Roman" w:hAnsi="Times New Roman" w:cs="Times New Roman"/>
          <w:sz w:val="24"/>
          <w:szCs w:val="24"/>
        </w:rPr>
      </w:pPr>
      <w:r>
        <w:rPr>
          <w:rFonts w:ascii="Times New Roman" w:hAnsi="Times New Roman" w:cs="Times New Roman"/>
          <w:sz w:val="24"/>
          <w:szCs w:val="24"/>
          <w:u w:val="single"/>
        </w:rPr>
        <w:t>Circles</w:t>
      </w:r>
    </w:p>
    <w:p w:rsidR="006105DB" w:rsidRDefault="006105DB" w:rsidP="006105DB">
      <w:pPr>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b/>
          <w:sz w:val="24"/>
          <w:szCs w:val="24"/>
          <w:u w:val="single"/>
        </w:rPr>
        <w:t>circle</w:t>
      </w:r>
      <w:r>
        <w:rPr>
          <w:rFonts w:ascii="Times New Roman" w:hAnsi="Times New Roman" w:cs="Times New Roman"/>
          <w:sz w:val="24"/>
          <w:szCs w:val="24"/>
        </w:rPr>
        <w:t xml:space="preserve"> is the set of all points in a plane at a given distance from a given point in the plane.</w:t>
      </w:r>
    </w:p>
    <w:p w:rsidR="006105DB" w:rsidRDefault="006105DB" w:rsidP="006105DB">
      <w:pPr>
        <w:rPr>
          <w:rFonts w:ascii="Times New Roman" w:hAnsi="Times New Roman" w:cs="Times New Roman"/>
          <w:b/>
          <w:sz w:val="24"/>
          <w:szCs w:val="24"/>
        </w:rPr>
      </w:pPr>
      <w:r>
        <w:rPr>
          <w:rFonts w:ascii="Times New Roman" w:hAnsi="Times New Roman" w:cs="Times New Roman"/>
          <w:b/>
          <w:sz w:val="24"/>
          <w:szCs w:val="24"/>
        </w:rPr>
        <w:t>SKETCH</w:t>
      </w:r>
    </w:p>
    <w:p w:rsidR="006105DB" w:rsidRDefault="00A52D0B" w:rsidP="006105DB">
      <w:pPr>
        <w:rPr>
          <w:rFonts w:ascii="Times New Roman" w:hAnsi="Times New Roman" w:cs="Times New Roman"/>
          <w:sz w:val="24"/>
          <w:szCs w:val="24"/>
        </w:rPr>
      </w:pPr>
      <w:r>
        <w:rPr>
          <w:noProof/>
        </w:rPr>
        <w:drawing>
          <wp:anchor distT="0" distB="0" distL="114300" distR="114300" simplePos="0" relativeHeight="251660288" behindDoc="1" locked="0" layoutInCell="1" allowOverlap="1">
            <wp:simplePos x="0" y="0"/>
            <wp:positionH relativeFrom="column">
              <wp:posOffset>1276350</wp:posOffset>
            </wp:positionH>
            <wp:positionV relativeFrom="paragraph">
              <wp:posOffset>473075</wp:posOffset>
            </wp:positionV>
            <wp:extent cx="3295650" cy="1887220"/>
            <wp:effectExtent l="19050" t="0" r="0" b="0"/>
            <wp:wrapThrough wrapText="bothSides">
              <wp:wrapPolygon edited="0">
                <wp:start x="-125" y="0"/>
                <wp:lineTo x="-125" y="21367"/>
                <wp:lineTo x="21600" y="21367"/>
                <wp:lineTo x="21600" y="0"/>
                <wp:lineTo x="-125" y="0"/>
              </wp:wrapPolygon>
            </wp:wrapThrough>
            <wp:docPr id="2" name="Picture 3" descr="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2"/>
                    <pic:cNvPicPr>
                      <a:picLocks noChangeAspect="1" noChangeArrowheads="1"/>
                    </pic:cNvPicPr>
                  </pic:nvPicPr>
                  <pic:blipFill>
                    <a:blip r:embed="rId7" cstate="print"/>
                    <a:srcRect/>
                    <a:stretch>
                      <a:fillRect/>
                    </a:stretch>
                  </pic:blipFill>
                  <pic:spPr bwMode="auto">
                    <a:xfrm>
                      <a:off x="0" y="0"/>
                      <a:ext cx="3295650" cy="1887220"/>
                    </a:xfrm>
                    <a:prstGeom prst="rect">
                      <a:avLst/>
                    </a:prstGeom>
                    <a:noFill/>
                    <a:ln w="9525">
                      <a:noFill/>
                      <a:miter lim="800000"/>
                      <a:headEnd/>
                      <a:tailEnd/>
                    </a:ln>
                  </pic:spPr>
                </pic:pic>
              </a:graphicData>
            </a:graphic>
          </wp:anchor>
        </w:drawing>
      </w:r>
      <w:r w:rsidR="006105DB">
        <w:rPr>
          <w:rFonts w:ascii="Times New Roman" w:hAnsi="Times New Roman" w:cs="Times New Roman"/>
          <w:sz w:val="24"/>
          <w:szCs w:val="24"/>
        </w:rPr>
        <w:t>Step 1: Use the circle to construct a circle. The two points (A and B in the diagram) define your circle. Use the selection tool to drag each point to see how it affects the circle.</w:t>
      </w:r>
    </w:p>
    <w:p w:rsidR="006105DB" w:rsidRDefault="006105DB" w:rsidP="006105DB">
      <w:pPr>
        <w:rPr>
          <w:rFonts w:ascii="Times New Roman" w:hAnsi="Times New Roman" w:cs="Times New Roman"/>
          <w:b/>
          <w:sz w:val="24"/>
          <w:szCs w:val="24"/>
        </w:rPr>
      </w:pPr>
    </w:p>
    <w:p w:rsidR="006105DB" w:rsidRDefault="006105DB" w:rsidP="006105DB">
      <w:pPr>
        <w:rPr>
          <w:rFonts w:ascii="Times New Roman" w:hAnsi="Times New Roman" w:cs="Times New Roman"/>
          <w:b/>
          <w:sz w:val="24"/>
          <w:szCs w:val="24"/>
        </w:rPr>
      </w:pPr>
    </w:p>
    <w:p w:rsidR="006105DB" w:rsidRDefault="006105DB" w:rsidP="006105DB">
      <w:pPr>
        <w:rPr>
          <w:rFonts w:ascii="Times New Roman" w:hAnsi="Times New Roman" w:cs="Times New Roman"/>
          <w:b/>
          <w:sz w:val="24"/>
          <w:szCs w:val="24"/>
        </w:rPr>
      </w:pPr>
    </w:p>
    <w:p w:rsidR="006105DB" w:rsidRDefault="006105DB" w:rsidP="006105DB">
      <w:pPr>
        <w:rPr>
          <w:rFonts w:ascii="Times New Roman" w:hAnsi="Times New Roman" w:cs="Times New Roman"/>
          <w:b/>
          <w:sz w:val="24"/>
          <w:szCs w:val="24"/>
        </w:rPr>
      </w:pPr>
    </w:p>
    <w:p w:rsidR="006105DB" w:rsidRDefault="006105DB" w:rsidP="006105DB">
      <w:pPr>
        <w:rPr>
          <w:rFonts w:ascii="Times New Roman" w:hAnsi="Times New Roman" w:cs="Times New Roman"/>
          <w:b/>
          <w:sz w:val="24"/>
          <w:szCs w:val="24"/>
        </w:rPr>
      </w:pPr>
    </w:p>
    <w:p w:rsidR="006105DB" w:rsidRDefault="006105DB" w:rsidP="006105DB">
      <w:pPr>
        <w:rPr>
          <w:rFonts w:ascii="Times New Roman" w:hAnsi="Times New Roman" w:cs="Times New Roman"/>
          <w:b/>
          <w:sz w:val="24"/>
          <w:szCs w:val="24"/>
        </w:rPr>
      </w:pPr>
    </w:p>
    <w:p w:rsidR="006105DB" w:rsidRDefault="006105DB" w:rsidP="006105DB">
      <w:pPr>
        <w:rPr>
          <w:rFonts w:ascii="Times New Roman" w:hAnsi="Times New Roman" w:cs="Times New Roman"/>
          <w:b/>
          <w:sz w:val="24"/>
          <w:szCs w:val="24"/>
        </w:rPr>
      </w:pPr>
      <w:r>
        <w:rPr>
          <w:rFonts w:ascii="Times New Roman" w:hAnsi="Times New Roman" w:cs="Times New Roman"/>
          <w:b/>
          <w:sz w:val="24"/>
          <w:szCs w:val="24"/>
        </w:rPr>
        <w:t>How does dragging the center point affect the circle?</w:t>
      </w:r>
    </w:p>
    <w:p w:rsidR="006105DB" w:rsidRDefault="006105DB" w:rsidP="006105DB">
      <w:pPr>
        <w:rPr>
          <w:rFonts w:ascii="Times New Roman" w:hAnsi="Times New Roman" w:cs="Times New Roman"/>
          <w:b/>
          <w:sz w:val="24"/>
          <w:szCs w:val="24"/>
        </w:rPr>
      </w:pPr>
    </w:p>
    <w:p w:rsidR="006105DB" w:rsidRDefault="006105DB" w:rsidP="006105DB">
      <w:pPr>
        <w:rPr>
          <w:rFonts w:ascii="Times New Roman" w:hAnsi="Times New Roman" w:cs="Times New Roman"/>
          <w:b/>
          <w:sz w:val="24"/>
          <w:szCs w:val="24"/>
        </w:rPr>
      </w:pPr>
      <w:r>
        <w:rPr>
          <w:rFonts w:ascii="Times New Roman" w:hAnsi="Times New Roman" w:cs="Times New Roman"/>
          <w:b/>
          <w:sz w:val="24"/>
          <w:szCs w:val="24"/>
        </w:rPr>
        <w:t>How does dragging the point on the circle affect the circle?</w:t>
      </w:r>
    </w:p>
    <w:p w:rsidR="006105DB" w:rsidRDefault="006105DB" w:rsidP="006105DB">
      <w:pPr>
        <w:rPr>
          <w:rFonts w:ascii="Times New Roman" w:hAnsi="Times New Roman" w:cs="Times New Roman"/>
          <w:b/>
          <w:sz w:val="24"/>
          <w:szCs w:val="24"/>
        </w:rPr>
      </w:pPr>
    </w:p>
    <w:p w:rsidR="006105DB" w:rsidRDefault="006105DB" w:rsidP="006105DB">
      <w:pPr>
        <w:rPr>
          <w:rFonts w:ascii="Times New Roman" w:hAnsi="Times New Roman" w:cs="Times New Roman"/>
          <w:sz w:val="24"/>
          <w:szCs w:val="24"/>
        </w:rPr>
      </w:pPr>
      <w:r>
        <w:rPr>
          <w:rFonts w:ascii="Times New Roman" w:hAnsi="Times New Roman" w:cs="Times New Roman"/>
          <w:i/>
          <w:sz w:val="24"/>
          <w:szCs w:val="24"/>
        </w:rPr>
        <w:t>A circle is usually named after its center point. In the diagram above the circle would be called circle A.</w:t>
      </w:r>
    </w:p>
    <w:p w:rsidR="006105DB" w:rsidRDefault="006105DB" w:rsidP="006105DB">
      <w:pPr>
        <w:rPr>
          <w:rFonts w:ascii="Times New Roman" w:hAnsi="Times New Roman" w:cs="Times New Roman"/>
          <w:sz w:val="24"/>
          <w:szCs w:val="24"/>
        </w:rPr>
      </w:pPr>
      <w:r>
        <w:rPr>
          <w:rFonts w:ascii="Times New Roman" w:hAnsi="Times New Roman" w:cs="Times New Roman"/>
          <w:sz w:val="24"/>
          <w:szCs w:val="24"/>
        </w:rPr>
        <w:t>Step 2: Construct a point on the circle.</w:t>
      </w:r>
    </w:p>
    <w:p w:rsidR="006105DB" w:rsidRDefault="006105DB" w:rsidP="006105DB">
      <w:pPr>
        <w:rPr>
          <w:rFonts w:ascii="Times New Roman" w:hAnsi="Times New Roman" w:cs="Times New Roman"/>
          <w:sz w:val="24"/>
          <w:szCs w:val="24"/>
        </w:rPr>
      </w:pPr>
      <w:r>
        <w:rPr>
          <w:rFonts w:ascii="Times New Roman" w:hAnsi="Times New Roman" w:cs="Times New Roman"/>
          <w:sz w:val="24"/>
          <w:szCs w:val="24"/>
        </w:rPr>
        <w:t xml:space="preserve">Step 3: Select the </w:t>
      </w:r>
      <w:r w:rsidR="006B2BAA">
        <w:rPr>
          <w:rFonts w:ascii="Times New Roman" w:hAnsi="Times New Roman" w:cs="Times New Roman"/>
          <w:sz w:val="24"/>
          <w:szCs w:val="24"/>
        </w:rPr>
        <w:t>distance tool from the angle tool box. Now the point in the center of your circle and the new point you created on the circle.</w:t>
      </w:r>
    </w:p>
    <w:p w:rsidR="006B2BAA" w:rsidRDefault="006B2BAA" w:rsidP="006105DB">
      <w:pPr>
        <w:rPr>
          <w:rFonts w:ascii="Times New Roman" w:hAnsi="Times New Roman" w:cs="Times New Roman"/>
          <w:sz w:val="24"/>
          <w:szCs w:val="24"/>
        </w:rPr>
      </w:pPr>
      <w:r>
        <w:rPr>
          <w:rFonts w:ascii="Times New Roman" w:hAnsi="Times New Roman" w:cs="Times New Roman"/>
          <w:b/>
          <w:sz w:val="24"/>
          <w:szCs w:val="24"/>
        </w:rPr>
        <w:t>Investigate</w:t>
      </w:r>
    </w:p>
    <w:p w:rsidR="006B2BAA" w:rsidRPr="006B2BAA" w:rsidRDefault="006B2BAA" w:rsidP="006B2BA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Drag the new point you created around the circle. </w:t>
      </w:r>
      <w:r>
        <w:rPr>
          <w:rFonts w:ascii="Times New Roman" w:hAnsi="Times New Roman" w:cs="Times New Roman"/>
          <w:b/>
          <w:sz w:val="24"/>
          <w:szCs w:val="24"/>
        </w:rPr>
        <w:t>What do you notice about the distance that you measured? How does this observation relate to the definition of a circle?</w:t>
      </w:r>
    </w:p>
    <w:p w:rsidR="006B2BAA" w:rsidRDefault="006B2BAA" w:rsidP="006B2BAA">
      <w:pPr>
        <w:rPr>
          <w:rFonts w:ascii="Times New Roman" w:hAnsi="Times New Roman" w:cs="Times New Roman"/>
          <w:sz w:val="24"/>
          <w:szCs w:val="24"/>
        </w:rPr>
      </w:pPr>
    </w:p>
    <w:p w:rsidR="006B2BAA" w:rsidRDefault="006B2BAA" w:rsidP="006B2BAA">
      <w:pPr>
        <w:rPr>
          <w:rFonts w:ascii="Times New Roman" w:hAnsi="Times New Roman" w:cs="Times New Roman"/>
          <w:sz w:val="24"/>
          <w:szCs w:val="24"/>
        </w:rPr>
      </w:pPr>
    </w:p>
    <w:p w:rsidR="006B2BAA" w:rsidRDefault="006B2BAA" w:rsidP="006B2BAA">
      <w:pPr>
        <w:rPr>
          <w:rFonts w:ascii="Times New Roman" w:hAnsi="Times New Roman" w:cs="Times New Roman"/>
          <w:sz w:val="24"/>
          <w:szCs w:val="24"/>
        </w:rPr>
      </w:pPr>
    </w:p>
    <w:p w:rsidR="006B2BAA" w:rsidRDefault="006B2BAA" w:rsidP="006B2BA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Under the line tool select the segment tool. Create a line segment from the center of you circle to one of the points on the circle. This segment is called a </w:t>
      </w:r>
      <w:r>
        <w:rPr>
          <w:rFonts w:ascii="Times New Roman" w:hAnsi="Times New Roman" w:cs="Times New Roman"/>
          <w:b/>
          <w:sz w:val="24"/>
          <w:szCs w:val="24"/>
          <w:u w:val="single"/>
        </w:rPr>
        <w:t>radius</w:t>
      </w:r>
      <w:r>
        <w:rPr>
          <w:rFonts w:ascii="Times New Roman" w:hAnsi="Times New Roman" w:cs="Times New Roman"/>
          <w:sz w:val="24"/>
          <w:szCs w:val="24"/>
        </w:rPr>
        <w:t>. Its length is also called the radius. You can change the radius of this circle by dragging the center point or the point on the circle</w:t>
      </w:r>
      <w:r w:rsidR="00154E94">
        <w:rPr>
          <w:rFonts w:ascii="Times New Roman" w:hAnsi="Times New Roman" w:cs="Times New Roman"/>
          <w:sz w:val="24"/>
          <w:szCs w:val="24"/>
        </w:rPr>
        <w:t>. The distance measured from the center to the point on the circle is the length of the radius.</w:t>
      </w:r>
    </w:p>
    <w:p w:rsidR="00154E94" w:rsidRPr="00A52D0B" w:rsidRDefault="00A52D0B" w:rsidP="006B2BA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Construct another circle using the same center your first circle. Drag the point on the new circle inside and outside of your first circle. </w:t>
      </w:r>
      <w:r>
        <w:rPr>
          <w:rFonts w:ascii="Times New Roman" w:hAnsi="Times New Roman" w:cs="Times New Roman"/>
          <w:i/>
          <w:sz w:val="24"/>
          <w:szCs w:val="24"/>
        </w:rPr>
        <w:t xml:space="preserve">If two or more coplanar circles share the same center, they are called </w:t>
      </w:r>
      <w:r>
        <w:rPr>
          <w:rFonts w:ascii="Times New Roman" w:hAnsi="Times New Roman" w:cs="Times New Roman"/>
          <w:b/>
          <w:i/>
          <w:sz w:val="24"/>
          <w:szCs w:val="24"/>
          <w:u w:val="single"/>
        </w:rPr>
        <w:t>concentric</w:t>
      </w:r>
      <w:r>
        <w:rPr>
          <w:rFonts w:ascii="Times New Roman" w:hAnsi="Times New Roman" w:cs="Times New Roman"/>
          <w:i/>
          <w:sz w:val="24"/>
          <w:szCs w:val="24"/>
        </w:rPr>
        <w:t xml:space="preserve"> circles.</w:t>
      </w:r>
      <w:r>
        <w:rPr>
          <w:rFonts w:ascii="Times New Roman" w:hAnsi="Times New Roman" w:cs="Times New Roman"/>
          <w:sz w:val="24"/>
          <w:szCs w:val="24"/>
        </w:rPr>
        <w:t xml:space="preserve"> </w:t>
      </w:r>
      <w:r>
        <w:rPr>
          <w:rFonts w:ascii="Times New Roman" w:hAnsi="Times New Roman" w:cs="Times New Roman"/>
          <w:b/>
          <w:sz w:val="24"/>
          <w:szCs w:val="24"/>
        </w:rPr>
        <w:t>How many circles can share the same center?</w:t>
      </w:r>
    </w:p>
    <w:p w:rsidR="00A52D0B" w:rsidRDefault="00A52D0B" w:rsidP="00A52D0B">
      <w:pPr>
        <w:rPr>
          <w:rFonts w:ascii="Times New Roman" w:hAnsi="Times New Roman" w:cs="Times New Roman"/>
          <w:sz w:val="24"/>
          <w:szCs w:val="24"/>
        </w:rPr>
      </w:pPr>
    </w:p>
    <w:p w:rsidR="00A52D0B" w:rsidRDefault="00A52D0B" w:rsidP="00A52D0B">
      <w:pPr>
        <w:rPr>
          <w:rFonts w:ascii="Times New Roman" w:hAnsi="Times New Roman" w:cs="Times New Roman"/>
          <w:sz w:val="24"/>
          <w:szCs w:val="24"/>
        </w:rPr>
      </w:pPr>
    </w:p>
    <w:p w:rsidR="00A52D0B" w:rsidRDefault="00A52D0B" w:rsidP="00A52D0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Drag the new circle so that it lines up with the first circle. What do you notice about the length of the two circles </w:t>
      </w:r>
      <w:proofErr w:type="spellStart"/>
      <w:r>
        <w:rPr>
          <w:rFonts w:ascii="Times New Roman" w:hAnsi="Times New Roman" w:cs="Times New Roman"/>
          <w:sz w:val="24"/>
          <w:szCs w:val="24"/>
        </w:rPr>
        <w:t>radiis</w:t>
      </w:r>
      <w:proofErr w:type="spellEnd"/>
      <w:r>
        <w:rPr>
          <w:rFonts w:ascii="Times New Roman" w:hAnsi="Times New Roman" w:cs="Times New Roman"/>
          <w:sz w:val="24"/>
          <w:szCs w:val="24"/>
        </w:rPr>
        <w:t xml:space="preserve">? Two or more circle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congruent if they have radii with the same length.</w:t>
      </w:r>
    </w:p>
    <w:p w:rsidR="00A52D0B" w:rsidRDefault="00A52D0B" w:rsidP="00A52D0B">
      <w:pPr>
        <w:rPr>
          <w:rFonts w:ascii="Times New Roman" w:hAnsi="Times New Roman" w:cs="Times New Roman"/>
          <w:sz w:val="24"/>
          <w:szCs w:val="24"/>
        </w:rPr>
      </w:pPr>
    </w:p>
    <w:p w:rsidR="00A52D0B" w:rsidRDefault="00A52D0B" w:rsidP="00A52D0B">
      <w:pPr>
        <w:rPr>
          <w:rFonts w:ascii="Times New Roman" w:hAnsi="Times New Roman" w:cs="Times New Roman"/>
          <w:sz w:val="24"/>
          <w:szCs w:val="24"/>
        </w:rPr>
      </w:pPr>
      <w:r>
        <w:rPr>
          <w:rFonts w:ascii="Times New Roman" w:hAnsi="Times New Roman" w:cs="Times New Roman"/>
          <w:sz w:val="24"/>
          <w:szCs w:val="24"/>
        </w:rPr>
        <w:t xml:space="preserve">An </w:t>
      </w:r>
      <w:r>
        <w:rPr>
          <w:rFonts w:ascii="Times New Roman" w:hAnsi="Times New Roman" w:cs="Times New Roman"/>
          <w:b/>
          <w:sz w:val="24"/>
          <w:szCs w:val="24"/>
          <w:u w:val="single"/>
        </w:rPr>
        <w:t>arc of a circle</w:t>
      </w:r>
      <w:r>
        <w:rPr>
          <w:rFonts w:ascii="Times New Roman" w:hAnsi="Times New Roman" w:cs="Times New Roman"/>
          <w:sz w:val="24"/>
          <w:szCs w:val="24"/>
        </w:rPr>
        <w:t xml:space="preserve"> is two points on the circle and the continuous part of the circle between them. The two points are called </w:t>
      </w:r>
      <w:r>
        <w:rPr>
          <w:rFonts w:ascii="Times New Roman" w:hAnsi="Times New Roman" w:cs="Times New Roman"/>
          <w:b/>
          <w:sz w:val="24"/>
          <w:szCs w:val="24"/>
          <w:u w:val="single"/>
        </w:rPr>
        <w:t>endpoints</w:t>
      </w:r>
      <w:r>
        <w:rPr>
          <w:rFonts w:ascii="Times New Roman" w:hAnsi="Times New Roman" w:cs="Times New Roman"/>
          <w:sz w:val="24"/>
          <w:szCs w:val="24"/>
        </w:rPr>
        <w:t xml:space="preserve">. </w:t>
      </w:r>
      <m:oMath>
        <m:acc>
          <m:accPr>
            <m:ctrlPr>
              <w:rPr>
                <w:rFonts w:ascii="Cambria Math" w:hAnsi="Cambria Math" w:cs="Times New Roman"/>
                <w:i/>
                <w:sz w:val="24"/>
                <w:szCs w:val="24"/>
              </w:rPr>
            </m:ctrlPr>
          </m:accPr>
          <m:e>
            <m:r>
              <w:rPr>
                <w:rFonts w:ascii="Cambria Math" w:hAnsi="Cambria Math" w:cs="Times New Roman"/>
                <w:sz w:val="24"/>
                <w:szCs w:val="24"/>
              </w:rPr>
              <m:t>AB</m:t>
            </m:r>
          </m:e>
        </m:acc>
      </m:oMath>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w:t>
      </w:r>
      <m:oMath>
        <m:acc>
          <m:accPr>
            <m:ctrlPr>
              <w:rPr>
                <w:rFonts w:ascii="Cambria Math" w:hAnsi="Cambria Math" w:cs="Times New Roman"/>
                <w:i/>
                <w:sz w:val="24"/>
                <w:szCs w:val="24"/>
              </w:rPr>
            </m:ctrlPr>
          </m:accPr>
          <m:e>
            <m:r>
              <w:rPr>
                <w:rFonts w:ascii="Cambria Math" w:hAnsi="Cambria Math" w:cs="Times New Roman"/>
                <w:sz w:val="24"/>
                <w:szCs w:val="24"/>
              </w:rPr>
              <m:t>BA</m:t>
            </m:r>
          </m:e>
        </m:acc>
      </m:oMath>
      <w:r>
        <w:rPr>
          <w:rFonts w:ascii="Times New Roman" w:hAnsi="Times New Roman" w:cs="Times New Roman"/>
          <w:sz w:val="24"/>
          <w:szCs w:val="24"/>
        </w:rPr>
        <w:t xml:space="preserve"> is the arc with points A and B as the endpoints.</w:t>
      </w:r>
    </w:p>
    <w:p w:rsidR="00A52D0B" w:rsidRDefault="00A52D0B" w:rsidP="00A52D0B">
      <w:pPr>
        <w:rPr>
          <w:rFonts w:ascii="Times New Roman" w:hAnsi="Times New Roman" w:cs="Times New Roman"/>
          <w:b/>
          <w:sz w:val="24"/>
          <w:szCs w:val="24"/>
        </w:rPr>
      </w:pPr>
      <w:r>
        <w:rPr>
          <w:rFonts w:ascii="Times New Roman" w:hAnsi="Times New Roman" w:cs="Times New Roman"/>
          <w:b/>
          <w:sz w:val="24"/>
          <w:szCs w:val="24"/>
        </w:rPr>
        <w:t>SKETCH</w:t>
      </w:r>
    </w:p>
    <w:p w:rsidR="00A52D0B" w:rsidRDefault="00A52D0B" w:rsidP="00A52D0B">
      <w:pPr>
        <w:rPr>
          <w:rFonts w:ascii="Times New Roman" w:hAnsi="Times New Roman" w:cs="Times New Roman"/>
          <w:sz w:val="24"/>
          <w:szCs w:val="24"/>
        </w:rPr>
      </w:pPr>
      <w:r>
        <w:rPr>
          <w:rFonts w:ascii="Times New Roman" w:hAnsi="Times New Roman" w:cs="Times New Roman"/>
          <w:sz w:val="24"/>
          <w:szCs w:val="24"/>
        </w:rPr>
        <w:t>Step 4: Clear your previous drawing and create a new circle.</w:t>
      </w:r>
      <w:r w:rsidR="00065F0C">
        <w:rPr>
          <w:rFonts w:ascii="Times New Roman" w:hAnsi="Times New Roman" w:cs="Times New Roman"/>
          <w:sz w:val="24"/>
          <w:szCs w:val="24"/>
        </w:rPr>
        <w:t xml:space="preserve"> Create two more points on the circle.</w:t>
      </w:r>
    </w:p>
    <w:p w:rsidR="004B560C" w:rsidRDefault="00065F0C" w:rsidP="00A52D0B">
      <w:pPr>
        <w:rPr>
          <w:rFonts w:ascii="Times New Roman" w:hAnsi="Times New Roman" w:cs="Times New Roman"/>
          <w:sz w:val="24"/>
          <w:szCs w:val="24"/>
        </w:rPr>
      </w:pPr>
      <w:r>
        <w:rPr>
          <w:rFonts w:ascii="Times New Roman" w:hAnsi="Times New Roman" w:cs="Times New Roman"/>
          <w:sz w:val="24"/>
          <w:szCs w:val="24"/>
        </w:rPr>
        <w:t>Step 5: Select the “</w:t>
      </w:r>
      <w:proofErr w:type="spellStart"/>
      <w:r>
        <w:rPr>
          <w:rFonts w:ascii="Times New Roman" w:hAnsi="Times New Roman" w:cs="Times New Roman"/>
          <w:sz w:val="24"/>
          <w:szCs w:val="24"/>
        </w:rPr>
        <w:t>circumcircular</w:t>
      </w:r>
      <w:proofErr w:type="spellEnd"/>
      <w:r>
        <w:rPr>
          <w:rFonts w:ascii="Times New Roman" w:hAnsi="Times New Roman" w:cs="Times New Roman"/>
          <w:sz w:val="24"/>
          <w:szCs w:val="24"/>
        </w:rPr>
        <w:t xml:space="preserve"> sector through three points” tool under the circle tools. Select in order the three points on the circle. </w:t>
      </w:r>
    </w:p>
    <w:p w:rsidR="004B560C" w:rsidRPr="004B560C" w:rsidRDefault="004B560C" w:rsidP="00A52D0B">
      <w:pPr>
        <w:rPr>
          <w:rFonts w:ascii="Times New Roman" w:hAnsi="Times New Roman" w:cs="Times New Roman"/>
          <w:b/>
          <w:sz w:val="24"/>
          <w:szCs w:val="24"/>
        </w:rPr>
      </w:pPr>
      <w:r>
        <w:rPr>
          <w:rFonts w:ascii="Times New Roman" w:hAnsi="Times New Roman" w:cs="Times New Roman"/>
          <w:b/>
          <w:sz w:val="24"/>
          <w:szCs w:val="24"/>
        </w:rPr>
        <w:t>Investigate.</w:t>
      </w:r>
    </w:p>
    <w:p w:rsidR="004B560C" w:rsidRPr="00571C18" w:rsidRDefault="00065F0C" w:rsidP="00571C18">
      <w:pPr>
        <w:pStyle w:val="ListParagraph"/>
        <w:numPr>
          <w:ilvl w:val="0"/>
          <w:numId w:val="3"/>
        </w:numPr>
        <w:rPr>
          <w:rFonts w:ascii="Times New Roman" w:hAnsi="Times New Roman" w:cs="Times New Roman"/>
          <w:sz w:val="24"/>
          <w:szCs w:val="24"/>
        </w:rPr>
      </w:pPr>
      <w:r w:rsidRPr="004B560C">
        <w:rPr>
          <w:rFonts w:ascii="Times New Roman" w:hAnsi="Times New Roman" w:cs="Times New Roman"/>
          <w:sz w:val="24"/>
          <w:szCs w:val="24"/>
        </w:rPr>
        <w:t xml:space="preserve">The shaded area created is called a </w:t>
      </w:r>
      <w:r w:rsidRPr="004B560C">
        <w:rPr>
          <w:rFonts w:ascii="Times New Roman" w:hAnsi="Times New Roman" w:cs="Times New Roman"/>
          <w:b/>
          <w:sz w:val="24"/>
          <w:szCs w:val="24"/>
          <w:u w:val="single"/>
        </w:rPr>
        <w:t>sector</w:t>
      </w:r>
      <w:r w:rsidRPr="004B560C">
        <w:rPr>
          <w:rFonts w:ascii="Times New Roman" w:hAnsi="Times New Roman" w:cs="Times New Roman"/>
          <w:sz w:val="24"/>
          <w:szCs w:val="24"/>
        </w:rPr>
        <w:t xml:space="preserve"> the portion that is just a part of the circle is called the </w:t>
      </w:r>
      <w:r w:rsidRPr="004B560C">
        <w:rPr>
          <w:rFonts w:ascii="Times New Roman" w:hAnsi="Times New Roman" w:cs="Times New Roman"/>
          <w:b/>
          <w:sz w:val="24"/>
          <w:szCs w:val="24"/>
          <w:u w:val="single"/>
        </w:rPr>
        <w:t>arc</w:t>
      </w:r>
      <w:r w:rsidR="004B560C" w:rsidRPr="004B560C">
        <w:rPr>
          <w:rFonts w:ascii="Times New Roman" w:hAnsi="Times New Roman" w:cs="Times New Roman"/>
          <w:sz w:val="24"/>
          <w:szCs w:val="24"/>
        </w:rPr>
        <w:t xml:space="preserve">. If the arc is less than half the circle it is called a </w:t>
      </w:r>
      <w:r w:rsidR="004B560C" w:rsidRPr="004B560C">
        <w:rPr>
          <w:rFonts w:ascii="Times New Roman" w:hAnsi="Times New Roman" w:cs="Times New Roman"/>
          <w:b/>
          <w:sz w:val="24"/>
          <w:szCs w:val="24"/>
          <w:u w:val="single"/>
        </w:rPr>
        <w:t>minor arc</w:t>
      </w:r>
      <w:r w:rsidR="004B560C" w:rsidRPr="004B560C">
        <w:rPr>
          <w:rFonts w:ascii="Times New Roman" w:hAnsi="Times New Roman" w:cs="Times New Roman"/>
          <w:sz w:val="24"/>
          <w:szCs w:val="24"/>
        </w:rPr>
        <w:t xml:space="preserve">, if it is more than half the circle it is called the </w:t>
      </w:r>
      <w:r w:rsidR="004B560C" w:rsidRPr="004B560C">
        <w:rPr>
          <w:rFonts w:ascii="Times New Roman" w:hAnsi="Times New Roman" w:cs="Times New Roman"/>
          <w:b/>
          <w:sz w:val="24"/>
          <w:szCs w:val="24"/>
          <w:u w:val="single"/>
        </w:rPr>
        <w:t>major arc</w:t>
      </w:r>
      <w:r w:rsidR="004B560C" w:rsidRPr="004B560C">
        <w:rPr>
          <w:rFonts w:ascii="Times New Roman" w:hAnsi="Times New Roman" w:cs="Times New Roman"/>
          <w:sz w:val="24"/>
          <w:szCs w:val="24"/>
        </w:rPr>
        <w:t>, and if the arc is half of the circle then you have a semicircle.</w:t>
      </w:r>
      <w:r w:rsidR="00571C18">
        <w:rPr>
          <w:rFonts w:ascii="Times New Roman" w:hAnsi="Times New Roman" w:cs="Times New Roman"/>
          <w:b/>
          <w:sz w:val="24"/>
          <w:szCs w:val="24"/>
        </w:rPr>
        <w:t xml:space="preserve"> Draw a picture of a major arc, minor arc, and a semicircle. Name the arcs correctly and explain why you should use three points when labeling a major arc or semicircle.</w:t>
      </w:r>
    </w:p>
    <w:p w:rsidR="00571C18" w:rsidRDefault="00571C18" w:rsidP="00571C18">
      <w:pPr>
        <w:rPr>
          <w:rFonts w:ascii="Times New Roman" w:hAnsi="Times New Roman" w:cs="Times New Roman"/>
          <w:sz w:val="24"/>
          <w:szCs w:val="24"/>
        </w:rPr>
      </w:pPr>
    </w:p>
    <w:p w:rsidR="00571C18" w:rsidRDefault="00571C18" w:rsidP="00571C18">
      <w:pPr>
        <w:rPr>
          <w:rFonts w:ascii="Times New Roman" w:hAnsi="Times New Roman" w:cs="Times New Roman"/>
          <w:sz w:val="24"/>
          <w:szCs w:val="24"/>
        </w:rPr>
      </w:pPr>
    </w:p>
    <w:p w:rsidR="00571C18" w:rsidRDefault="00571C18" w:rsidP="00571C18">
      <w:pPr>
        <w:rPr>
          <w:rFonts w:ascii="Times New Roman" w:hAnsi="Times New Roman" w:cs="Times New Roman"/>
          <w:sz w:val="24"/>
          <w:szCs w:val="24"/>
        </w:rPr>
      </w:pPr>
    </w:p>
    <w:p w:rsidR="00571C18" w:rsidRPr="00571C18" w:rsidRDefault="00571C18" w:rsidP="00571C1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Arcs have measures like angles and arc measures are also measured in degrees. Select the angle tool and then select the points in this order, one of your arc endpoints, then the center of your circle, and then the other arc endpoint. The angle created by these three points is called the </w:t>
      </w:r>
      <w:r>
        <w:rPr>
          <w:rFonts w:ascii="Times New Roman" w:hAnsi="Times New Roman" w:cs="Times New Roman"/>
          <w:b/>
          <w:sz w:val="24"/>
          <w:szCs w:val="24"/>
          <w:u w:val="single"/>
        </w:rPr>
        <w:t>central angle</w:t>
      </w:r>
      <w:r>
        <w:rPr>
          <w:rFonts w:ascii="Times New Roman" w:hAnsi="Times New Roman" w:cs="Times New Roman"/>
          <w:sz w:val="24"/>
          <w:szCs w:val="24"/>
        </w:rPr>
        <w:t xml:space="preserve"> and the measure of this angle is the arc measure. </w:t>
      </w:r>
      <w:r>
        <w:rPr>
          <w:rFonts w:ascii="Times New Roman" w:hAnsi="Times New Roman" w:cs="Times New Roman"/>
          <w:b/>
          <w:sz w:val="24"/>
          <w:szCs w:val="24"/>
        </w:rPr>
        <w:t>Create a picture labeling the central angle and the arc it creates.</w:t>
      </w:r>
    </w:p>
    <w:p w:rsidR="00571C18" w:rsidRDefault="00571C18" w:rsidP="00571C18">
      <w:pPr>
        <w:rPr>
          <w:rFonts w:ascii="Times New Roman" w:hAnsi="Times New Roman" w:cs="Times New Roman"/>
          <w:sz w:val="24"/>
          <w:szCs w:val="24"/>
        </w:rPr>
      </w:pPr>
    </w:p>
    <w:p w:rsidR="00726185" w:rsidRDefault="00726185" w:rsidP="00571C18">
      <w:pPr>
        <w:rPr>
          <w:rFonts w:ascii="Times New Roman" w:hAnsi="Times New Roman" w:cs="Times New Roman"/>
          <w:sz w:val="24"/>
          <w:szCs w:val="24"/>
        </w:rPr>
      </w:pPr>
    </w:p>
    <w:p w:rsidR="00726185" w:rsidRDefault="00726185" w:rsidP="00571C18">
      <w:pPr>
        <w:rPr>
          <w:rFonts w:ascii="Times New Roman" w:hAnsi="Times New Roman" w:cs="Times New Roman"/>
          <w:sz w:val="24"/>
          <w:szCs w:val="24"/>
        </w:rPr>
      </w:pPr>
    </w:p>
    <w:p w:rsidR="00726185" w:rsidRDefault="00726185" w:rsidP="00571C18">
      <w:pPr>
        <w:rPr>
          <w:rFonts w:ascii="Times New Roman" w:hAnsi="Times New Roman" w:cs="Times New Roman"/>
          <w:sz w:val="24"/>
          <w:szCs w:val="24"/>
        </w:rPr>
      </w:pPr>
    </w:p>
    <w:p w:rsidR="00571C18" w:rsidRPr="00726185" w:rsidRDefault="00571C18" w:rsidP="00571C1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Clear your drawing surface and create a new circle. Now create a second point on the circle. Use the segment tool to create a line segment between the two points on the circle. Drag the endpoints of the segment around the circle and observe its behavior. This line segment is called a </w:t>
      </w:r>
      <w:r>
        <w:rPr>
          <w:rFonts w:ascii="Times New Roman" w:hAnsi="Times New Roman" w:cs="Times New Roman"/>
          <w:b/>
          <w:sz w:val="24"/>
          <w:szCs w:val="24"/>
          <w:u w:val="single"/>
        </w:rPr>
        <w:t>chord</w:t>
      </w:r>
      <w:r>
        <w:rPr>
          <w:rFonts w:ascii="Times New Roman" w:hAnsi="Times New Roman" w:cs="Times New Roman"/>
          <w:sz w:val="24"/>
          <w:szCs w:val="24"/>
        </w:rPr>
        <w:t xml:space="preserve">. Chords are segments and should be labeled like segments. </w:t>
      </w:r>
      <w:r>
        <w:rPr>
          <w:rFonts w:ascii="Times New Roman" w:hAnsi="Times New Roman" w:cs="Times New Roman"/>
          <w:b/>
          <w:sz w:val="24"/>
          <w:szCs w:val="24"/>
        </w:rPr>
        <w:t>Write your own definition for a chord in an if-then statement</w:t>
      </w:r>
      <w:r w:rsidR="00726185">
        <w:rPr>
          <w:rFonts w:ascii="Times New Roman" w:hAnsi="Times New Roman" w:cs="Times New Roman"/>
          <w:b/>
          <w:sz w:val="24"/>
          <w:szCs w:val="24"/>
        </w:rPr>
        <w:t xml:space="preserve">, </w:t>
      </w:r>
      <w:proofErr w:type="gramStart"/>
      <w:r w:rsidR="00726185">
        <w:rPr>
          <w:rFonts w:ascii="Times New Roman" w:hAnsi="Times New Roman" w:cs="Times New Roman"/>
          <w:b/>
          <w:sz w:val="24"/>
          <w:szCs w:val="24"/>
        </w:rPr>
        <w:t>Then</w:t>
      </w:r>
      <w:proofErr w:type="gramEnd"/>
      <w:r w:rsidR="00726185">
        <w:rPr>
          <w:rFonts w:ascii="Times New Roman" w:hAnsi="Times New Roman" w:cs="Times New Roman"/>
          <w:b/>
          <w:sz w:val="24"/>
          <w:szCs w:val="24"/>
        </w:rPr>
        <w:t xml:space="preserve"> draw a picture with a chord in it.</w:t>
      </w:r>
    </w:p>
    <w:p w:rsidR="00726185" w:rsidRDefault="00726185" w:rsidP="00726185">
      <w:pPr>
        <w:rPr>
          <w:rFonts w:ascii="Times New Roman" w:hAnsi="Times New Roman" w:cs="Times New Roman"/>
          <w:sz w:val="24"/>
          <w:szCs w:val="24"/>
        </w:rPr>
      </w:pPr>
    </w:p>
    <w:p w:rsidR="00726185" w:rsidRDefault="00726185" w:rsidP="00726185">
      <w:pPr>
        <w:rPr>
          <w:rFonts w:ascii="Times New Roman" w:hAnsi="Times New Roman" w:cs="Times New Roman"/>
          <w:sz w:val="24"/>
          <w:szCs w:val="24"/>
        </w:rPr>
      </w:pPr>
    </w:p>
    <w:p w:rsidR="00726185" w:rsidRDefault="00726185" w:rsidP="00726185">
      <w:pPr>
        <w:rPr>
          <w:rFonts w:ascii="Times New Roman" w:hAnsi="Times New Roman" w:cs="Times New Roman"/>
          <w:sz w:val="24"/>
          <w:szCs w:val="24"/>
        </w:rPr>
      </w:pPr>
    </w:p>
    <w:p w:rsidR="00726185" w:rsidRDefault="00726185" w:rsidP="00726185">
      <w:pPr>
        <w:rPr>
          <w:rFonts w:ascii="Times New Roman" w:hAnsi="Times New Roman" w:cs="Times New Roman"/>
          <w:sz w:val="24"/>
          <w:szCs w:val="24"/>
        </w:rPr>
      </w:pPr>
    </w:p>
    <w:p w:rsidR="00726185" w:rsidRPr="00726185" w:rsidRDefault="00726185" w:rsidP="00726185">
      <w:pPr>
        <w:rPr>
          <w:rFonts w:ascii="Times New Roman" w:hAnsi="Times New Roman" w:cs="Times New Roman"/>
          <w:sz w:val="24"/>
          <w:szCs w:val="24"/>
        </w:rPr>
      </w:pPr>
    </w:p>
    <w:p w:rsidR="004B560C" w:rsidRDefault="00726185" w:rsidP="0072618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Drag your chord until it goes through the center of your circle. This is a special chord called a </w:t>
      </w:r>
      <w:r>
        <w:rPr>
          <w:rFonts w:ascii="Times New Roman" w:hAnsi="Times New Roman" w:cs="Times New Roman"/>
          <w:b/>
          <w:sz w:val="24"/>
          <w:szCs w:val="24"/>
          <w:u w:val="single"/>
        </w:rPr>
        <w:t>diameter</w:t>
      </w:r>
      <w:r>
        <w:rPr>
          <w:rFonts w:ascii="Times New Roman" w:hAnsi="Times New Roman" w:cs="Times New Roman"/>
          <w:sz w:val="24"/>
          <w:szCs w:val="24"/>
        </w:rPr>
        <w:t xml:space="preserve">. </w:t>
      </w:r>
      <w:r>
        <w:rPr>
          <w:rFonts w:ascii="Times New Roman" w:hAnsi="Times New Roman" w:cs="Times New Roman"/>
          <w:b/>
          <w:sz w:val="24"/>
          <w:szCs w:val="24"/>
        </w:rPr>
        <w:t>Write your own definition for diameter in an if-then statement.</w:t>
      </w:r>
    </w:p>
    <w:p w:rsidR="00726185" w:rsidRDefault="00726185" w:rsidP="00726185">
      <w:pPr>
        <w:rPr>
          <w:rFonts w:ascii="Times New Roman" w:hAnsi="Times New Roman" w:cs="Times New Roman"/>
          <w:sz w:val="24"/>
          <w:szCs w:val="24"/>
        </w:rPr>
      </w:pPr>
    </w:p>
    <w:p w:rsidR="00726185" w:rsidRDefault="00726185" w:rsidP="00726185">
      <w:pPr>
        <w:rPr>
          <w:rFonts w:ascii="Times New Roman" w:hAnsi="Times New Roman" w:cs="Times New Roman"/>
          <w:sz w:val="24"/>
          <w:szCs w:val="24"/>
        </w:rPr>
      </w:pPr>
    </w:p>
    <w:p w:rsidR="00726185" w:rsidRDefault="00726185" w:rsidP="00726185">
      <w:pPr>
        <w:rPr>
          <w:rFonts w:ascii="Times New Roman" w:hAnsi="Times New Roman" w:cs="Times New Roman"/>
          <w:sz w:val="24"/>
          <w:szCs w:val="24"/>
        </w:rPr>
      </w:pPr>
    </w:p>
    <w:p w:rsidR="00726185" w:rsidRDefault="00726185" w:rsidP="00726185">
      <w:pPr>
        <w:pStyle w:val="ListParagraph"/>
        <w:rPr>
          <w:rFonts w:ascii="Times New Roman" w:hAnsi="Times New Roman" w:cs="Times New Roman"/>
          <w:sz w:val="24"/>
          <w:szCs w:val="24"/>
        </w:rPr>
      </w:pPr>
    </w:p>
    <w:p w:rsidR="00726185" w:rsidRDefault="00726185" w:rsidP="00726185">
      <w:pPr>
        <w:pStyle w:val="ListParagraph"/>
        <w:rPr>
          <w:rFonts w:ascii="Times New Roman" w:hAnsi="Times New Roman" w:cs="Times New Roman"/>
          <w:sz w:val="24"/>
          <w:szCs w:val="24"/>
        </w:rPr>
      </w:pPr>
    </w:p>
    <w:p w:rsidR="00726185" w:rsidRPr="00726185" w:rsidRDefault="00726185" w:rsidP="0072618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 xml:space="preserve">Now use the line tool to construct a line through the two points on the circle. This line is called a </w:t>
      </w:r>
      <w:r>
        <w:rPr>
          <w:rFonts w:ascii="Times New Roman" w:hAnsi="Times New Roman" w:cs="Times New Roman"/>
          <w:b/>
          <w:sz w:val="24"/>
          <w:szCs w:val="24"/>
          <w:u w:val="single"/>
        </w:rPr>
        <w:t>secant.</w:t>
      </w:r>
      <w:r>
        <w:rPr>
          <w:rFonts w:ascii="Times New Roman" w:hAnsi="Times New Roman" w:cs="Times New Roman"/>
          <w:sz w:val="24"/>
          <w:szCs w:val="24"/>
        </w:rPr>
        <w:t xml:space="preserve"> Secants are lines and should be labeled like lines. Drag the points on the line around the circle and observe. </w:t>
      </w:r>
      <w:r>
        <w:rPr>
          <w:rFonts w:ascii="Times New Roman" w:hAnsi="Times New Roman" w:cs="Times New Roman"/>
          <w:b/>
          <w:sz w:val="24"/>
          <w:szCs w:val="24"/>
        </w:rPr>
        <w:t>Write your own definition for secant in an if-then statement.</w:t>
      </w:r>
    </w:p>
    <w:p w:rsidR="00726185" w:rsidRDefault="00726185" w:rsidP="00726185">
      <w:pPr>
        <w:rPr>
          <w:rFonts w:ascii="Times New Roman" w:hAnsi="Times New Roman" w:cs="Times New Roman"/>
          <w:sz w:val="24"/>
          <w:szCs w:val="24"/>
        </w:rPr>
      </w:pPr>
    </w:p>
    <w:p w:rsidR="00726185" w:rsidRDefault="00726185" w:rsidP="00726185">
      <w:pPr>
        <w:rPr>
          <w:rFonts w:ascii="Times New Roman" w:hAnsi="Times New Roman" w:cs="Times New Roman"/>
          <w:sz w:val="24"/>
          <w:szCs w:val="24"/>
        </w:rPr>
      </w:pPr>
    </w:p>
    <w:p w:rsidR="00726185" w:rsidRDefault="00726185" w:rsidP="00726185">
      <w:pPr>
        <w:rPr>
          <w:rFonts w:ascii="Times New Roman" w:hAnsi="Times New Roman" w:cs="Times New Roman"/>
          <w:sz w:val="24"/>
          <w:szCs w:val="24"/>
        </w:rPr>
      </w:pPr>
    </w:p>
    <w:p w:rsidR="00726185" w:rsidRPr="00726185" w:rsidRDefault="00726185" w:rsidP="0072618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Line the two points on top of each other. This should look like the line is touching only one point on the circle. A line that touches only one point on the circle is called a </w:t>
      </w:r>
      <w:r>
        <w:rPr>
          <w:rFonts w:ascii="Times New Roman" w:hAnsi="Times New Roman" w:cs="Times New Roman"/>
          <w:b/>
          <w:sz w:val="24"/>
          <w:szCs w:val="24"/>
          <w:u w:val="single"/>
        </w:rPr>
        <w:t>tangent</w:t>
      </w:r>
      <w:r>
        <w:rPr>
          <w:rFonts w:ascii="Times New Roman" w:hAnsi="Times New Roman" w:cs="Times New Roman"/>
          <w:sz w:val="24"/>
          <w:szCs w:val="24"/>
          <w:u w:val="single"/>
        </w:rPr>
        <w:t>.</w:t>
      </w:r>
      <w:r>
        <w:rPr>
          <w:rFonts w:ascii="Times New Roman" w:hAnsi="Times New Roman" w:cs="Times New Roman"/>
          <w:sz w:val="24"/>
          <w:szCs w:val="24"/>
        </w:rPr>
        <w:t xml:space="preserve"> </w:t>
      </w:r>
      <w:r>
        <w:rPr>
          <w:rFonts w:ascii="Times New Roman" w:hAnsi="Times New Roman" w:cs="Times New Roman"/>
          <w:b/>
          <w:sz w:val="24"/>
          <w:szCs w:val="24"/>
        </w:rPr>
        <w:t>Write your own definition for a tangent in an if-then statement.</w:t>
      </w:r>
    </w:p>
    <w:p w:rsidR="004B560C" w:rsidRDefault="004B560C" w:rsidP="006105DB">
      <w:pPr>
        <w:rPr>
          <w:rFonts w:ascii="Times New Roman" w:hAnsi="Times New Roman" w:cs="Times New Roman"/>
          <w:sz w:val="24"/>
          <w:szCs w:val="24"/>
        </w:rPr>
      </w:pPr>
    </w:p>
    <w:p w:rsidR="004B560C" w:rsidRDefault="004B560C" w:rsidP="006105DB">
      <w:pPr>
        <w:rPr>
          <w:rFonts w:ascii="Times New Roman" w:hAnsi="Times New Roman" w:cs="Times New Roman"/>
          <w:sz w:val="24"/>
          <w:szCs w:val="24"/>
        </w:rPr>
      </w:pPr>
    </w:p>
    <w:p w:rsidR="006105DB" w:rsidRPr="006105DB" w:rsidRDefault="006105DB" w:rsidP="006105DB">
      <w:pPr>
        <w:rPr>
          <w:rFonts w:ascii="Times New Roman" w:hAnsi="Times New Roman" w:cs="Times New Roman"/>
          <w:sz w:val="24"/>
          <w:szCs w:val="24"/>
        </w:rPr>
      </w:pPr>
    </w:p>
    <w:sectPr w:rsidR="006105DB" w:rsidRPr="006105DB" w:rsidSect="006935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90AFE"/>
    <w:multiLevelType w:val="hybridMultilevel"/>
    <w:tmpl w:val="B2945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3B5966"/>
    <w:multiLevelType w:val="hybridMultilevel"/>
    <w:tmpl w:val="EC5C4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9F3C2B"/>
    <w:multiLevelType w:val="hybridMultilevel"/>
    <w:tmpl w:val="507CF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E420CE"/>
    <w:multiLevelType w:val="hybridMultilevel"/>
    <w:tmpl w:val="DD407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37635"/>
    <w:rsid w:val="00065F0C"/>
    <w:rsid w:val="00154E94"/>
    <w:rsid w:val="004B560C"/>
    <w:rsid w:val="00571C18"/>
    <w:rsid w:val="0057640A"/>
    <w:rsid w:val="006105DB"/>
    <w:rsid w:val="00693503"/>
    <w:rsid w:val="006B2BAA"/>
    <w:rsid w:val="00726185"/>
    <w:rsid w:val="00A37635"/>
    <w:rsid w:val="00A52D0B"/>
    <w:rsid w:val="00C55F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5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76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37635"/>
    <w:pPr>
      <w:ind w:left="720"/>
    </w:pPr>
  </w:style>
  <w:style w:type="character" w:styleId="PlaceholderText">
    <w:name w:val="Placeholder Text"/>
    <w:basedOn w:val="DefaultParagraphFont"/>
    <w:uiPriority w:val="99"/>
    <w:semiHidden/>
    <w:rsid w:val="00A52D0B"/>
    <w:rPr>
      <w:color w:val="808080"/>
    </w:rPr>
  </w:style>
  <w:style w:type="paragraph" w:styleId="BalloonText">
    <w:name w:val="Balloon Text"/>
    <w:basedOn w:val="Normal"/>
    <w:link w:val="BalloonTextChar"/>
    <w:uiPriority w:val="99"/>
    <w:semiHidden/>
    <w:unhideWhenUsed/>
    <w:rsid w:val="00A52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D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Hopkins Public Schools ISD #270</Company>
  <LinksUpToDate>false</LinksUpToDate>
  <CharactersWithSpaces>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 Padrnos</dc:creator>
  <cp:keywords/>
  <dc:description/>
  <cp:lastModifiedBy>Anthony M Padrnos</cp:lastModifiedBy>
  <cp:revision>2</cp:revision>
  <dcterms:created xsi:type="dcterms:W3CDTF">2010-08-02T18:54:00Z</dcterms:created>
  <dcterms:modified xsi:type="dcterms:W3CDTF">2010-08-02T18:54:00Z</dcterms:modified>
</cp:coreProperties>
</file>