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EEA" w:rsidRPr="00AD0108" w:rsidRDefault="00354EEA" w:rsidP="00354EEA">
      <w:pPr>
        <w:rPr>
          <w:u w:val="single"/>
        </w:rPr>
      </w:pPr>
      <w:r w:rsidRPr="00AD0108">
        <w:rPr>
          <w:u w:val="single"/>
        </w:rPr>
        <w:t xml:space="preserve">Student Notes: </w:t>
      </w:r>
    </w:p>
    <w:p w:rsidR="00B30F88" w:rsidRDefault="0070231D" w:rsidP="00354EEA">
      <w:r>
        <w:t xml:space="preserve">For this </w:t>
      </w:r>
      <w:r w:rsidR="00B30F88">
        <w:t>unit you wil</w:t>
      </w:r>
      <w:r w:rsidR="00354EEA">
        <w:t>l w</w:t>
      </w:r>
      <w:r w:rsidR="00354EEA" w:rsidRPr="004A421A">
        <w:t xml:space="preserve">ork independently, in a team, and a book study group to complete five “Think like an Entrepreneur” activities.  </w:t>
      </w:r>
      <w:r w:rsidR="00354EEA">
        <w:t xml:space="preserve">Each assignment is worth points and will be used to assess your learning.      </w:t>
      </w:r>
    </w:p>
    <w:p w:rsidR="00354EEA" w:rsidRDefault="00B30F88" w:rsidP="00354EEA">
      <w:proofErr w:type="gramStart"/>
      <w:r>
        <w:t>The  goal</w:t>
      </w:r>
      <w:proofErr w:type="gramEnd"/>
      <w:r>
        <w:t xml:space="preserve"> is for you to </w:t>
      </w:r>
      <w:r w:rsidR="00354EEA">
        <w:t xml:space="preserve"> analyze the risks and rewards associated with entrepreneurship and analyze entrepreneurship as a career interest.</w:t>
      </w:r>
      <w:r w:rsidR="007F30B2">
        <w:t xml:space="preserve">  It includes a variety of learning activities for the classroom, school store, and online.</w:t>
      </w:r>
    </w:p>
    <w:p w:rsidR="00B70ECE" w:rsidRDefault="00B70ECE" w:rsidP="00B70ECE">
      <w:r>
        <w:t>Students must follow the Kent ISD Student Network Internet Acceptable Use and Safety Agreement. Any use of the system must conform to state and federal laws, network provider policies, licenses and the Kent Intermediate School Board policy.</w:t>
      </w:r>
      <w:r w:rsidR="007F30B2">
        <w:t xml:space="preserve"> W</w:t>
      </w:r>
      <w:r>
        <w:t>e will always follow copyright laws and treat others with respect online.</w:t>
      </w:r>
      <w:r w:rsidR="007F30B2">
        <w:t xml:space="preserve">  At all times students must uphold the KTC Forum Rules and Retail Marketing Social Contract.</w:t>
      </w:r>
    </w:p>
    <w:p w:rsidR="00B70ECE" w:rsidRDefault="00B70ECE" w:rsidP="00B70ECE">
      <w:r>
        <w:t xml:space="preserve">If the </w:t>
      </w:r>
      <w:proofErr w:type="spellStart"/>
      <w:r>
        <w:t>Moodle</w:t>
      </w:r>
      <w:proofErr w:type="spellEnd"/>
      <w:r>
        <w:t xml:space="preserve"> site is down or for any other technical issues contact your instructor via email or phone who in turn will contact the KISD Technology Help Desk. In addition, </w:t>
      </w:r>
      <w:r w:rsidRPr="00F33B04">
        <w:t xml:space="preserve">Moodle.org forums can serve as a support desk. </w:t>
      </w:r>
      <w:r>
        <w:t xml:space="preserve">   Content help can be provided by emailing your instructor or asking for help during class. Each class period will include a Q &amp; A time for solving content related questions.</w:t>
      </w:r>
    </w:p>
    <w:p w:rsidR="00865862" w:rsidRDefault="00865862" w:rsidP="00B70ECE">
      <w:r>
        <w:t>This unit is divided into five steps.  Each step will give an opening short paragraph and a set of tasks that are to be done to complete the step.  Under the directions are the resources to be used for each step.  The resources have icons with blue text.  Click on the blue text to open the resource.</w:t>
      </w:r>
    </w:p>
    <w:p w:rsidR="00B70ECE" w:rsidRPr="00E055FD" w:rsidRDefault="009C2662" w:rsidP="00354EEA">
      <w:r w:rsidRPr="00E055FD">
        <w:t xml:space="preserve">While working in </w:t>
      </w:r>
      <w:proofErr w:type="spellStart"/>
      <w:r w:rsidRPr="00E055FD">
        <w:t>Moodle</w:t>
      </w:r>
      <w:proofErr w:type="spellEnd"/>
      <w:r w:rsidRPr="00E055FD">
        <w:t xml:space="preserve">, as in the classroom, students may choose to use a screen-reader, Universal Reader, talking calculator and more.  Ask your teacher for help with any assistive technology you may need. </w:t>
      </w:r>
    </w:p>
    <w:p w:rsidR="00354EEA" w:rsidRDefault="00354EEA" w:rsidP="00354EEA">
      <w:r>
        <w:t xml:space="preserve">Materials:  </w:t>
      </w:r>
      <w:r w:rsidR="009E0833">
        <w:t xml:space="preserve">                                                                                                                                                                                 </w:t>
      </w:r>
      <w:r>
        <w:t xml:space="preserve">1.Internet research </w:t>
      </w:r>
      <w:r w:rsidR="009E0833">
        <w:t xml:space="preserve">                                                                                                                                                                     </w:t>
      </w:r>
      <w:r>
        <w:t>2. Books</w:t>
      </w:r>
      <w:r w:rsidR="009E0833">
        <w:t xml:space="preserve">                                                                                                                                                                                                                                           </w:t>
      </w:r>
      <w:r>
        <w:t xml:space="preserve">    a. Who Owns the Ice House by Clifton </w:t>
      </w:r>
      <w:proofErr w:type="spellStart"/>
      <w:r>
        <w:t>Taulbert</w:t>
      </w:r>
      <w:proofErr w:type="spellEnd"/>
      <w:r>
        <w:t xml:space="preserve"> and Gary </w:t>
      </w:r>
      <w:proofErr w:type="spellStart"/>
      <w:r>
        <w:t>Schoeniger</w:t>
      </w:r>
      <w:proofErr w:type="spellEnd"/>
      <w:r w:rsidR="009E0833">
        <w:t xml:space="preserve">                                                                                         </w:t>
      </w:r>
      <w:r>
        <w:t xml:space="preserve">    b. </w:t>
      </w:r>
      <w:proofErr w:type="gramStart"/>
      <w:r w:rsidRPr="00975BD9">
        <w:t>Retailing</w:t>
      </w:r>
      <w:proofErr w:type="gramEnd"/>
      <w:r w:rsidRPr="00975BD9">
        <w:t xml:space="preserve"> textbook from Glencoe Marketing Series of Retail Ownership</w:t>
      </w:r>
      <w:r>
        <w:t xml:space="preserve">: </w:t>
      </w:r>
      <w:r w:rsidRPr="00975BD9">
        <w:t xml:space="preserve"> p</w:t>
      </w:r>
      <w:r>
        <w:t>gs.</w:t>
      </w:r>
      <w:r w:rsidRPr="00975BD9">
        <w:t xml:space="preserve"> 36-42</w:t>
      </w:r>
      <w:r>
        <w:t>.</w:t>
      </w:r>
      <w:r w:rsidR="009E0833">
        <w:t xml:space="preserve">                                                              </w:t>
      </w:r>
      <w:r>
        <w:t xml:space="preserve">    c.  </w:t>
      </w:r>
      <w:proofErr w:type="gramStart"/>
      <w:r>
        <w:t>Marketing</w:t>
      </w:r>
      <w:proofErr w:type="gramEnd"/>
      <w:r>
        <w:t xml:space="preserve"> textbook from Glencoe:  Entrepreneurial Concepts pgs. 606-616.</w:t>
      </w:r>
      <w:r w:rsidR="009E0833">
        <w:t xml:space="preserve">                                                       </w:t>
      </w:r>
      <w:r>
        <w:t>3. Activities</w:t>
      </w:r>
    </w:p>
    <w:p w:rsidR="00B14B3F" w:rsidRDefault="0086754B"/>
    <w:sectPr w:rsidR="00B14B3F" w:rsidSect="002100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4EEA"/>
    <w:rsid w:val="00252939"/>
    <w:rsid w:val="00354EEA"/>
    <w:rsid w:val="003769AB"/>
    <w:rsid w:val="004413F0"/>
    <w:rsid w:val="005A4184"/>
    <w:rsid w:val="006E4EF2"/>
    <w:rsid w:val="0070231D"/>
    <w:rsid w:val="007F30B2"/>
    <w:rsid w:val="008158DA"/>
    <w:rsid w:val="00865862"/>
    <w:rsid w:val="009737DD"/>
    <w:rsid w:val="009C2662"/>
    <w:rsid w:val="009E0833"/>
    <w:rsid w:val="00B30F88"/>
    <w:rsid w:val="00B70ECE"/>
    <w:rsid w:val="00BB35FB"/>
    <w:rsid w:val="00E055FD"/>
    <w:rsid w:val="00E05E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E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KentISD</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LaFurgey</dc:creator>
  <cp:keywords/>
  <dc:description/>
  <cp:lastModifiedBy>Renee LaFurgey</cp:lastModifiedBy>
  <cp:revision>2</cp:revision>
  <dcterms:created xsi:type="dcterms:W3CDTF">2012-08-29T22:58:00Z</dcterms:created>
  <dcterms:modified xsi:type="dcterms:W3CDTF">2012-08-29T22:58:00Z</dcterms:modified>
</cp:coreProperties>
</file>