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9C56" w14:textId="77777777" w:rsidR="00FB33DE" w:rsidRDefault="00812417">
      <w:pPr>
        <w:pStyle w:val="Title"/>
        <w:widowControl w:val="0"/>
        <w:rPr>
          <w:rFonts w:ascii="Roboto" w:eastAsia="Roboto" w:hAnsi="Roboto" w:cs="Roboto"/>
        </w:rPr>
      </w:pPr>
      <w:bookmarkStart w:id="0" w:name="_jjd90ehadjv7" w:colFirst="0" w:colLast="0"/>
      <w:bookmarkEnd w:id="0"/>
      <w:r>
        <w:rPr>
          <w:rFonts w:ascii="Roboto" w:eastAsia="Roboto" w:hAnsi="Roboto" w:cs="Roboto"/>
        </w:rPr>
        <w:t>Unit Plan - Resolving Conflict</w:t>
      </w:r>
    </w:p>
    <w:p w14:paraId="1EE15899" w14:textId="77777777" w:rsidR="00FB33DE" w:rsidRDefault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4610B8C1" w14:textId="77777777" w:rsidR="00FB33DE" w:rsidRDefault="00812417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0A8C8F6B" w14:textId="77777777" w:rsidR="00FB33DE" w:rsidRDefault="00812417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2.1 Interpersonal Skills</w:t>
      </w:r>
    </w:p>
    <w:p w14:paraId="4D66C467" w14:textId="77777777" w:rsidR="00FB33DE" w:rsidRDefault="00812417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Interpersonal skills are almost always displayed when students work in pairs or teams to complete short-term or long-term tasks.</w:t>
      </w:r>
    </w:p>
    <w:p w14:paraId="7A8976A9" w14:textId="77777777" w:rsidR="00812417" w:rsidRDefault="00812417" w:rsidP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069A2A08" w14:textId="77777777" w:rsidR="00812417" w:rsidRDefault="00812417" w:rsidP="00812417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2.1.4 Negotiates to resolve conflict</w:t>
      </w:r>
    </w:p>
    <w:p w14:paraId="634B3977" w14:textId="77777777" w:rsidR="00812417" w:rsidRDefault="00812417" w:rsidP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keep team members on track, suggest alternatives, and discuss options (can be as much about agreement as conflict).</w:t>
      </w:r>
    </w:p>
    <w:p w14:paraId="57E86BC9" w14:textId="77777777" w:rsidR="00812417" w:rsidRDefault="00812417" w:rsidP="00812417">
      <w:pPr>
        <w:pStyle w:val="normal0"/>
        <w:widowControl w:val="0"/>
        <w:rPr>
          <w:rFonts w:ascii="Roboto" w:eastAsia="Roboto" w:hAnsi="Roboto" w:cs="Roboto"/>
          <w:b/>
          <w:i/>
          <w:color w:val="333333"/>
          <w:sz w:val="21"/>
          <w:szCs w:val="21"/>
          <w:shd w:val="clear" w:color="auto" w:fill="EEEEEE"/>
        </w:rPr>
      </w:pPr>
    </w:p>
    <w:p w14:paraId="0A7BEAE5" w14:textId="77777777" w:rsidR="00812417" w:rsidRDefault="00812417" w:rsidP="00812417">
      <w:pPr>
        <w:pStyle w:val="normal0"/>
        <w:widowControl w:val="0"/>
        <w:rPr>
          <w:rFonts w:ascii="Roboto" w:eastAsia="Roboto" w:hAnsi="Roboto" w:cs="Roboto"/>
          <w:b/>
        </w:rPr>
      </w:pPr>
      <w:r w:rsidRPr="00812417">
        <w:rPr>
          <w:rFonts w:ascii="Roboto" w:eastAsia="Roboto" w:hAnsi="Roboto" w:cs="Roboto"/>
          <w:b/>
          <w:i/>
          <w:color w:val="333333"/>
          <w:sz w:val="21"/>
          <w:szCs w:val="21"/>
          <w:shd w:val="clear" w:color="auto" w:fill="EEEEEE"/>
        </w:rPr>
        <w:t>This benchmark is met through 2.2.2 (Conflict &amp; Compromise); Agile process outlined in 3.4 (Systems Thinking)</w:t>
      </w:r>
    </w:p>
    <w:p w14:paraId="4EEF03BF" w14:textId="77777777" w:rsidR="00812417" w:rsidRDefault="00812417">
      <w:pPr>
        <w:pStyle w:val="normal0"/>
        <w:widowControl w:val="0"/>
        <w:rPr>
          <w:rFonts w:ascii="Roboto" w:eastAsia="Roboto" w:hAnsi="Roboto" w:cs="Roboto"/>
          <w:b/>
        </w:rPr>
      </w:pPr>
    </w:p>
    <w:p w14:paraId="426F84D6" w14:textId="77777777" w:rsidR="00FB33DE" w:rsidRDefault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Resolving Conflict</w:t>
      </w:r>
    </w:p>
    <w:p w14:paraId="4B47E666" w14:textId="77777777" w:rsidR="00FB33DE" w:rsidRDefault="00812417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Essential Question:</w:t>
      </w:r>
    </w:p>
    <w:p w14:paraId="205EBD09" w14:textId="77777777" w:rsidR="00FB33DE" w:rsidRDefault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Can I effectively resolve conflicts while communicating?</w:t>
      </w:r>
    </w:p>
    <w:p w14:paraId="6D86BDE9" w14:textId="77777777" w:rsidR="00FB33DE" w:rsidRDefault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Learning Intentions:</w:t>
      </w:r>
    </w:p>
    <w:p w14:paraId="653083F6" w14:textId="77777777" w:rsidR="00FB33DE" w:rsidRDefault="00812417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Solves problems</w:t>
      </w:r>
    </w:p>
    <w:p w14:paraId="11435900" w14:textId="77777777" w:rsidR="00FB33DE" w:rsidRDefault="00812417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Communicates verbally </w:t>
      </w:r>
      <w:bookmarkStart w:id="1" w:name="_GoBack"/>
      <w:bookmarkEnd w:id="1"/>
    </w:p>
    <w:p w14:paraId="5FBA064D" w14:textId="77777777" w:rsidR="00FB33DE" w:rsidRDefault="00812417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Listens actively</w:t>
      </w:r>
    </w:p>
    <w:p w14:paraId="7E90A5BD" w14:textId="77777777" w:rsidR="00FB33DE" w:rsidRDefault="00812417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Observes carefully</w:t>
      </w:r>
    </w:p>
    <w:p w14:paraId="0E3347D6" w14:textId="77777777" w:rsidR="00FB33DE" w:rsidRDefault="00812417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Negotiates to resolve conflicts</w:t>
      </w:r>
    </w:p>
    <w:p w14:paraId="6057A01A" w14:textId="77777777" w:rsidR="00FB33DE" w:rsidRDefault="00812417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Respects individual differences</w:t>
      </w:r>
    </w:p>
    <w:p w14:paraId="1CA5EA9A" w14:textId="77777777" w:rsidR="00FB33DE" w:rsidRDefault="00812417">
      <w:pPr>
        <w:pStyle w:val="Heading1"/>
        <w:widowControl w:val="0"/>
        <w:rPr>
          <w:rFonts w:ascii="Roboto" w:eastAsia="Roboto" w:hAnsi="Roboto" w:cs="Roboto"/>
        </w:rPr>
      </w:pPr>
      <w:bookmarkStart w:id="2" w:name="_75fd84vwkvg2" w:colFirst="0" w:colLast="0"/>
      <w:bookmarkEnd w:id="2"/>
      <w:r>
        <w:rPr>
          <w:rFonts w:ascii="Roboto" w:eastAsia="Roboto" w:hAnsi="Roboto" w:cs="Roboto"/>
        </w:rPr>
        <w:t>Supplemental Lesson Plans</w:t>
      </w:r>
    </w:p>
    <w:p w14:paraId="2425D1AA" w14:textId="77777777" w:rsidR="00FB33DE" w:rsidRDefault="00812417">
      <w:pPr>
        <w:pStyle w:val="Heading2"/>
        <w:widowControl w:val="0"/>
      </w:pPr>
      <w:bookmarkStart w:id="3" w:name="_n6yehp3um6qm" w:colFirst="0" w:colLast="0"/>
      <w:bookmarkEnd w:id="3"/>
      <w:r>
        <w:t>Introduction</w:t>
      </w:r>
    </w:p>
    <w:p w14:paraId="59E937AE" w14:textId="05286A75" w:rsidR="00FB33DE" w:rsidRDefault="00812417">
      <w:pPr>
        <w:pStyle w:val="normal0"/>
        <w:spacing w:before="40" w:after="160"/>
        <w:rPr>
          <w:rFonts w:ascii="Roboto" w:eastAsia="Roboto" w:hAnsi="Roboto" w:cs="Roboto"/>
          <w:sz w:val="23"/>
          <w:szCs w:val="23"/>
          <w:highlight w:val="white"/>
        </w:rPr>
      </w:pPr>
      <w:r>
        <w:rPr>
          <w:rFonts w:ascii="Roboto" w:eastAsia="Roboto" w:hAnsi="Roboto" w:cs="Roboto"/>
          <w:sz w:val="23"/>
          <w:szCs w:val="23"/>
          <w:highlight w:val="white"/>
        </w:rPr>
        <w:t>Intro: Conflict is inevitable—which isn’t necessarily a bad thing. Without conflict, there would be no diversity of thought, no pushing the boundaries, no intellectual debates. We are built to overcome adversity, hopefully gaining strength and a new sense of perspective in the process. However, it’s important to</w:t>
      </w:r>
      <w:r>
        <w:rPr>
          <w:rFonts w:ascii="Roboto" w:eastAsia="Roboto" w:hAnsi="Roboto" w:cs="Roboto"/>
          <w:color w:val="40413C"/>
          <w:sz w:val="23"/>
          <w:szCs w:val="23"/>
          <w:highlight w:val="white"/>
        </w:rPr>
        <w:t xml:space="preserve"> </w:t>
      </w:r>
      <w:hyperlink r:id="rId8" w:tooltip="Right Wrong to Win Win">
        <w:r>
          <w:rPr>
            <w:rFonts w:ascii="Roboto" w:eastAsia="Roboto" w:hAnsi="Roboto" w:cs="Roboto"/>
            <w:color w:val="1155CC"/>
            <w:sz w:val="23"/>
            <w:szCs w:val="23"/>
            <w:highlight w:val="white"/>
            <w:u w:val="single"/>
          </w:rPr>
          <w:t>approach conflict constructiv</w:t>
        </w:r>
        <w:r>
          <w:rPr>
            <w:rFonts w:ascii="Roboto" w:eastAsia="Roboto" w:hAnsi="Roboto" w:cs="Roboto"/>
            <w:color w:val="1155CC"/>
            <w:sz w:val="23"/>
            <w:szCs w:val="23"/>
            <w:highlight w:val="white"/>
            <w:u w:val="single"/>
          </w:rPr>
          <w:t>e</w:t>
        </w:r>
        <w:r>
          <w:rPr>
            <w:rFonts w:ascii="Roboto" w:eastAsia="Roboto" w:hAnsi="Roboto" w:cs="Roboto"/>
            <w:color w:val="1155CC"/>
            <w:sz w:val="23"/>
            <w:szCs w:val="23"/>
            <w:highlight w:val="white"/>
            <w:u w:val="single"/>
          </w:rPr>
          <w:t>ly</w:t>
        </w:r>
      </w:hyperlink>
      <w:r>
        <w:rPr>
          <w:rFonts w:ascii="Roboto" w:eastAsia="Roboto" w:hAnsi="Roboto" w:cs="Roboto"/>
          <w:sz w:val="23"/>
          <w:szCs w:val="23"/>
          <w:highlight w:val="white"/>
        </w:rPr>
        <w:t xml:space="preserve"> to achieve optimal results for all parties involved. As with many interpersonal skills the first step to conflict resolution is self-awareness:</w:t>
      </w:r>
    </w:p>
    <w:p w14:paraId="6309EEA4" w14:textId="7CE1DB21" w:rsidR="00FB33DE" w:rsidRDefault="00812417">
      <w:pPr>
        <w:pStyle w:val="normal0"/>
        <w:spacing w:before="40" w:after="160"/>
        <w:rPr>
          <w:rFonts w:ascii="Roboto" w:eastAsia="Roboto" w:hAnsi="Roboto" w:cs="Roboto"/>
          <w:sz w:val="23"/>
          <w:szCs w:val="23"/>
          <w:highlight w:val="white"/>
        </w:rPr>
      </w:pPr>
      <w:r>
        <w:rPr>
          <w:rFonts w:ascii="Roboto" w:eastAsia="Roboto" w:hAnsi="Roboto" w:cs="Roboto"/>
          <w:sz w:val="23"/>
          <w:szCs w:val="23"/>
          <w:highlight w:val="white"/>
        </w:rPr>
        <w:t xml:space="preserve">How do you approach conflict? Do you face it head on? Avoid it at all costs? How do you go about </w:t>
      </w:r>
      <w:r w:rsidRPr="00955021">
        <w:rPr>
          <w:rFonts w:ascii="Roboto" w:eastAsia="Roboto" w:hAnsi="Roboto" w:cs="Roboto"/>
          <w:color w:val="000000" w:themeColor="text1"/>
          <w:sz w:val="23"/>
          <w:szCs w:val="23"/>
          <w:highlight w:val="white"/>
        </w:rPr>
        <w:t>resolving conflict?</w:t>
      </w:r>
      <w:r>
        <w:rPr>
          <w:rFonts w:ascii="Roboto" w:eastAsia="Roboto" w:hAnsi="Roboto" w:cs="Roboto"/>
          <w:sz w:val="23"/>
          <w:szCs w:val="23"/>
          <w:highlight w:val="white"/>
        </w:rPr>
        <w:t xml:space="preserve"> Do you justify your position? Strive for a compromise?</w:t>
      </w:r>
    </w:p>
    <w:p w14:paraId="0F150104" w14:textId="77777777" w:rsidR="00FB33DE" w:rsidRDefault="00812417">
      <w:pPr>
        <w:pStyle w:val="Heading2"/>
        <w:widowControl w:val="0"/>
      </w:pPr>
      <w:bookmarkStart w:id="4" w:name="_1usvypo40mkz" w:colFirst="0" w:colLast="0"/>
      <w:bookmarkEnd w:id="4"/>
      <w:r>
        <w:t>I can identify which conflict category I fall under.</w:t>
      </w:r>
    </w:p>
    <w:p w14:paraId="33D4BE76" w14:textId="238614CB" w:rsidR="00FB33DE" w:rsidRDefault="00812417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Take brief online quiz: </w:t>
      </w:r>
      <w:hyperlink r:id="rId9" w:tooltip="Management styles inventory">
        <w:r>
          <w:rPr>
            <w:rFonts w:ascii="Roboto" w:eastAsia="Roboto" w:hAnsi="Roboto" w:cs="Roboto"/>
            <w:color w:val="1155CC"/>
            <w:u w:val="single"/>
          </w:rPr>
          <w:t>The 5 Conflict Management Styles: Which One Are You? [Quiz]</w:t>
        </w:r>
      </w:hyperlink>
    </w:p>
    <w:p w14:paraId="039B7DB4" w14:textId="77777777" w:rsidR="00FB33DE" w:rsidRDefault="00812417">
      <w:pPr>
        <w:pStyle w:val="Heading2"/>
        <w:widowControl w:val="0"/>
      </w:pPr>
      <w:bookmarkStart w:id="5" w:name="_arxwmycdj6x0" w:colFirst="0" w:colLast="0"/>
      <w:bookmarkEnd w:id="5"/>
      <w:r>
        <w:t>I can understand how I resolve conflict.</w:t>
      </w:r>
    </w:p>
    <w:p w14:paraId="7F3204C7" w14:textId="5B94812A" w:rsidR="00FB33DE" w:rsidRDefault="00812417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Print full assessment located on this link: </w:t>
      </w:r>
      <w:hyperlink r:id="rId10" w:tooltip="Conflict resolution assessment">
        <w:r>
          <w:rPr>
            <w:rFonts w:ascii="Roboto" w:eastAsia="Roboto" w:hAnsi="Roboto" w:cs="Roboto"/>
            <w:color w:val="1155CC"/>
            <w:u w:val="single"/>
          </w:rPr>
          <w:t>Full Assessment</w:t>
        </w:r>
      </w:hyperlink>
    </w:p>
    <w:p w14:paraId="3CEE54CF" w14:textId="77777777" w:rsidR="00FB33DE" w:rsidRDefault="00812417">
      <w:pPr>
        <w:pStyle w:val="Heading2"/>
        <w:widowControl w:val="0"/>
      </w:pPr>
      <w:bookmarkStart w:id="6" w:name="_ylxvt26lb73a" w:colFirst="0" w:colLast="0"/>
      <w:bookmarkEnd w:id="6"/>
      <w:r>
        <w:t>I can identify ways to effectively resolve conflict.</w:t>
      </w:r>
    </w:p>
    <w:p w14:paraId="1E384F42" w14:textId="53E5545E" w:rsidR="00FB33DE" w:rsidRDefault="00812417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Video on Resolving Conflict at work: </w:t>
      </w:r>
      <w:hyperlink r:id="rId11" w:tooltip="Workplace conflict resolution">
        <w:r>
          <w:rPr>
            <w:rFonts w:ascii="Roboto" w:eastAsia="Roboto" w:hAnsi="Roboto" w:cs="Roboto"/>
            <w:color w:val="1155CC"/>
            <w:u w:val="single"/>
          </w:rPr>
          <w:t>Job Success: Resolving Workplace Conflict</w:t>
        </w:r>
      </w:hyperlink>
    </w:p>
    <w:p w14:paraId="71456A72" w14:textId="77777777" w:rsidR="00FB33DE" w:rsidRDefault="00812417">
      <w:pPr>
        <w:pStyle w:val="Heading2"/>
        <w:widowControl w:val="0"/>
      </w:pPr>
      <w:bookmarkStart w:id="7" w:name="_afivc1e4kxwz" w:colFirst="0" w:colLast="0"/>
      <w:bookmarkEnd w:id="7"/>
      <w:r>
        <w:t>I can effectively resolve conflicts while during debates.</w:t>
      </w:r>
    </w:p>
    <w:p w14:paraId="0F117E98" w14:textId="48F671EF" w:rsidR="00FB33DE" w:rsidRDefault="00955021">
      <w:pPr>
        <w:pStyle w:val="normal0"/>
        <w:rPr>
          <w:rFonts w:ascii="Roboto" w:eastAsia="Roboto" w:hAnsi="Roboto" w:cs="Roboto"/>
        </w:rPr>
      </w:pPr>
      <w:hyperlink r:id="rId12" w:tooltip="Conflict Resolution Game">
        <w:r w:rsidR="00812417">
          <w:rPr>
            <w:rFonts w:ascii="Roboto" w:eastAsia="Roboto" w:hAnsi="Roboto" w:cs="Roboto"/>
            <w:color w:val="1155CC"/>
            <w:u w:val="single"/>
          </w:rPr>
          <w:t>Conflict Resolution Game</w:t>
        </w:r>
      </w:hyperlink>
    </w:p>
    <w:p w14:paraId="2D324557" w14:textId="77777777" w:rsidR="00FB33DE" w:rsidRDefault="00812417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highlight w:val="white"/>
        </w:rPr>
        <w:t xml:space="preserve">The Conflict-Resolving Game is a new and challenging alternative to the traditional Debate. It can be played by adults and by children and by teams of very mixed age groups. Instead of the competitively-based Debate, it uses a non-adversarial approach, with an opportunity for a constructive dialogue which can be on-going. It teaches the skills of being an effective member of any meeting. </w:t>
      </w:r>
    </w:p>
    <w:p w14:paraId="7C9AF650" w14:textId="4B1869D6" w:rsidR="00FB33DE" w:rsidRPr="00955021" w:rsidRDefault="00812417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Web Resources: </w:t>
      </w:r>
      <w:hyperlink r:id="rId13" w:tooltip="Conflict Management Styles" w:history="1">
        <w:r w:rsidR="00955021" w:rsidRPr="00955021">
          <w:rPr>
            <w:rStyle w:val="Hyperlink"/>
            <w:rFonts w:ascii="Roboto" w:eastAsia="Roboto" w:hAnsi="Roboto" w:cs="Roboto"/>
          </w:rPr>
          <w:t>The 5 Conflict Management Styles</w:t>
        </w:r>
      </w:hyperlink>
    </w:p>
    <w:sectPr w:rsidR="00FB33DE" w:rsidRPr="00955021">
      <w:footerReference w:type="even" r:id="rId14"/>
      <w:footerReference w:type="default" r:id="rId15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933A" w14:textId="77777777" w:rsidR="003444FA" w:rsidRDefault="00812417">
      <w:r>
        <w:separator/>
      </w:r>
    </w:p>
  </w:endnote>
  <w:endnote w:type="continuationSeparator" w:id="0">
    <w:p w14:paraId="70E29909" w14:textId="77777777" w:rsidR="003444FA" w:rsidRDefault="008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4247" w14:textId="77777777" w:rsidR="00812417" w:rsidRDefault="00812417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36786" w14:textId="77777777" w:rsidR="00812417" w:rsidRDefault="00812417" w:rsidP="00812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2694" w14:textId="77777777" w:rsidR="00812417" w:rsidRDefault="00812417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C3C651" w14:textId="77777777" w:rsidR="00FB33DE" w:rsidRDefault="00812417" w:rsidP="00812417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08D29657" wp14:editId="11DE4FD7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67DA" w14:textId="77777777" w:rsidR="003444FA" w:rsidRDefault="00812417">
      <w:r>
        <w:separator/>
      </w:r>
    </w:p>
  </w:footnote>
  <w:footnote w:type="continuationSeparator" w:id="0">
    <w:p w14:paraId="7899C6C3" w14:textId="77777777" w:rsidR="003444FA" w:rsidRDefault="0081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882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3DE"/>
    <w:rsid w:val="003444FA"/>
    <w:rsid w:val="00812417"/>
    <w:rsid w:val="00955021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B0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17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2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17"/>
  </w:style>
  <w:style w:type="character" w:styleId="PageNumber">
    <w:name w:val="page number"/>
    <w:basedOn w:val="DefaultParagraphFont"/>
    <w:uiPriority w:val="99"/>
    <w:semiHidden/>
    <w:unhideWhenUsed/>
    <w:rsid w:val="00812417"/>
  </w:style>
  <w:style w:type="character" w:styleId="Hyperlink">
    <w:name w:val="Hyperlink"/>
    <w:basedOn w:val="DefaultParagraphFont"/>
    <w:uiPriority w:val="99"/>
    <w:unhideWhenUsed/>
    <w:rsid w:val="00955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17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2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17"/>
  </w:style>
  <w:style w:type="character" w:styleId="PageNumber">
    <w:name w:val="page number"/>
    <w:basedOn w:val="DefaultParagraphFont"/>
    <w:uiPriority w:val="99"/>
    <w:semiHidden/>
    <w:unhideWhenUsed/>
    <w:rsid w:val="00812417"/>
  </w:style>
  <w:style w:type="character" w:styleId="Hyperlink">
    <w:name w:val="Hyperlink"/>
    <w:basedOn w:val="DefaultParagraphFont"/>
    <w:uiPriority w:val="99"/>
    <w:unhideWhenUsed/>
    <w:rsid w:val="0095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gcfglobal.org/en/jobsuccess/resolving-workplace-conflict/1/" TargetMode="External"/><Relationship Id="rId12" Type="http://schemas.openxmlformats.org/officeDocument/2006/relationships/hyperlink" Target="http://www.crnhq.org/content.aspx?file=66138%7C37476d" TargetMode="External"/><Relationship Id="rId13" Type="http://schemas.openxmlformats.org/officeDocument/2006/relationships/hyperlink" Target="https://www.media-partners.com/blog/the_5_conflict_management_styles_which_one_are_you_%5Bquiz%5D.ht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edia-partners.com/conflict_resolution/rightwrong_to_winwin_peer_to_peer_conflict_resolution.htm" TargetMode="External"/><Relationship Id="rId9" Type="http://schemas.openxmlformats.org/officeDocument/2006/relationships/hyperlink" Target="https://www.media-partners.com/blog/the_5_conflict_management_styles_which_one_are_you_%5Bquiz%5D.htm" TargetMode="External"/><Relationship Id="rId10" Type="http://schemas.openxmlformats.org/officeDocument/2006/relationships/hyperlink" Target="https://www.media-partners.com/upload/file_20180328131649/rwww_response_questionaire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2019-06-08T16:58:00Z</dcterms:created>
  <dcterms:modified xsi:type="dcterms:W3CDTF">2019-06-13T20:27:00Z</dcterms:modified>
</cp:coreProperties>
</file>