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74E7" w14:textId="77777777" w:rsidR="002346D1" w:rsidRDefault="004D11DE">
      <w:pPr>
        <w:pStyle w:val="Title"/>
        <w:widowControl w:val="0"/>
        <w:rPr>
          <w:rFonts w:ascii="Roboto" w:eastAsia="Roboto" w:hAnsi="Roboto" w:cs="Roboto"/>
        </w:rPr>
      </w:pPr>
      <w:bookmarkStart w:id="0" w:name="_k751r637ndnc" w:colFirst="0" w:colLast="0"/>
      <w:bookmarkEnd w:id="0"/>
      <w:r>
        <w:rPr>
          <w:rFonts w:ascii="Roboto" w:eastAsia="Roboto" w:hAnsi="Roboto" w:cs="Roboto"/>
        </w:rPr>
        <w:t>Unit Plan - Observes Carefully</w:t>
      </w:r>
    </w:p>
    <w:p w14:paraId="29BE9517" w14:textId="77777777" w:rsidR="002346D1" w:rsidRDefault="004D11DE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0F6A5EA9" w14:textId="77777777" w:rsidR="002346D1" w:rsidRDefault="004D11DE" w:rsidP="004D11DE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7EBE41EC" w14:textId="77777777" w:rsidR="002346D1" w:rsidRDefault="004D11DE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3.3 Communication Skills</w:t>
      </w:r>
    </w:p>
    <w:p w14:paraId="63F3F457" w14:textId="77777777" w:rsidR="002346D1" w:rsidRDefault="004D11DE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i/>
        </w:rPr>
        <w:t>Routinely displayed in students’ everyday actions in the classroom — how they participate in lessons, contribute to the learning environment, treat their fellow students, and govern themselves.</w:t>
      </w:r>
    </w:p>
    <w:p w14:paraId="20F1A651" w14:textId="77777777" w:rsidR="004D11DE" w:rsidRDefault="004D11DE">
      <w:pPr>
        <w:pStyle w:val="normal0"/>
        <w:widowControl w:val="0"/>
        <w:rPr>
          <w:rFonts w:ascii="Roboto" w:eastAsia="Roboto" w:hAnsi="Roboto" w:cs="Roboto"/>
          <w:b/>
        </w:rPr>
      </w:pPr>
    </w:p>
    <w:p w14:paraId="71863CCD" w14:textId="77777777" w:rsidR="004D11DE" w:rsidRDefault="004D11DE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45D77A56" w14:textId="77777777" w:rsidR="002346D1" w:rsidRDefault="004D11DE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3.3.5 Observes carefully</w:t>
      </w:r>
    </w:p>
    <w:p w14:paraId="767D0470" w14:textId="77777777" w:rsidR="002346D1" w:rsidRDefault="004D11DE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interpret verbal and nonverbal communication efforts of others.</w:t>
      </w:r>
    </w:p>
    <w:p w14:paraId="35203CAA" w14:textId="77777777" w:rsidR="002346D1" w:rsidRDefault="004D11DE">
      <w:pPr>
        <w:pStyle w:val="Heading1"/>
        <w:rPr>
          <w:rFonts w:ascii="Roboto" w:eastAsia="Roboto" w:hAnsi="Roboto" w:cs="Roboto"/>
        </w:rPr>
      </w:pPr>
      <w:bookmarkStart w:id="1" w:name="_304mgoeg4ixa" w:colFirst="0" w:colLast="0"/>
      <w:bookmarkEnd w:id="1"/>
      <w:r>
        <w:rPr>
          <w:rFonts w:ascii="Roboto" w:eastAsia="Roboto" w:hAnsi="Roboto" w:cs="Roboto"/>
        </w:rPr>
        <w:t>Lesson</w:t>
      </w:r>
    </w:p>
    <w:p w14:paraId="30C428E4" w14:textId="021F078E" w:rsidR="002346D1" w:rsidRDefault="00CA5827">
      <w:pPr>
        <w:pStyle w:val="normal0"/>
        <w:rPr>
          <w:rFonts w:ascii="Roboto" w:eastAsia="Roboto" w:hAnsi="Roboto" w:cs="Roboto"/>
        </w:rPr>
      </w:pPr>
      <w:hyperlink r:id="rId7" w:tooltip="Home Visit Interactive Simulation">
        <w:r w:rsidR="004D11DE">
          <w:rPr>
            <w:rFonts w:ascii="Roboto" w:eastAsia="Roboto" w:hAnsi="Roboto" w:cs="Roboto"/>
            <w:color w:val="1155CC"/>
            <w:u w:val="single"/>
          </w:rPr>
          <w:t>Branching Scenario: Home Visit</w:t>
        </w:r>
      </w:hyperlink>
    </w:p>
    <w:p w14:paraId="70617237" w14:textId="77777777" w:rsidR="002346D1" w:rsidRDefault="004D11DE">
      <w:pPr>
        <w:pStyle w:val="Heading1"/>
      </w:pPr>
      <w:bookmarkStart w:id="2" w:name="_ng3a4c4to6k7" w:colFirst="0" w:colLast="0"/>
      <w:bookmarkEnd w:id="2"/>
      <w:r>
        <w:t>Supplemental Resources:</w:t>
      </w:r>
    </w:p>
    <w:p w14:paraId="65679B71" w14:textId="77777777" w:rsidR="002346D1" w:rsidRDefault="004D11DE" w:rsidP="004D11DE">
      <w:pPr>
        <w:pStyle w:val="Heading2"/>
      </w:pPr>
      <w:r>
        <w:t>Skills to Pay the Bills</w:t>
      </w:r>
    </w:p>
    <w:p w14:paraId="52C33ACE" w14:textId="6E720CBA" w:rsidR="002346D1" w:rsidRDefault="00CA5827">
      <w:pPr>
        <w:pStyle w:val="normal0"/>
        <w:widowControl w:val="0"/>
        <w:rPr>
          <w:rFonts w:ascii="Roboto" w:eastAsia="Roboto" w:hAnsi="Roboto" w:cs="Roboto"/>
        </w:rPr>
      </w:pPr>
      <w:hyperlink r:id="rId8" w:tooltip="Communication Skills">
        <w:r w:rsidR="004D11DE">
          <w:rPr>
            <w:rFonts w:ascii="Roboto" w:eastAsia="Roboto" w:hAnsi="Roboto" w:cs="Roboto"/>
            <w:color w:val="1155CC"/>
            <w:u w:val="single"/>
          </w:rPr>
          <w:t>Skills to Pay the Bills-Communication</w:t>
        </w:r>
      </w:hyperlink>
      <w:bookmarkStart w:id="3" w:name="_GoBack"/>
      <w:bookmarkEnd w:id="3"/>
      <w:r w:rsidR="004D11DE">
        <w:rPr>
          <w:rFonts w:ascii="Roboto" w:eastAsia="Roboto" w:hAnsi="Roboto" w:cs="Roboto"/>
        </w:rPr>
        <w:t>: (mastering soft skills in a multiple of ways)</w:t>
      </w:r>
    </w:p>
    <w:p w14:paraId="26B3DB3C" w14:textId="77777777" w:rsidR="002346D1" w:rsidRDefault="004D11DE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3. Oh, Puh-leeeeeeze! JUST THE FACTS: 20 minutes- The purpose of this activity is to help youth gain a better understanding of how non-verbal communication (both intended and unintended) can be interpreted by others, and the impact and effect of this form of communication.</w:t>
      </w:r>
    </w:p>
    <w:sectPr w:rsidR="002346D1">
      <w:footerReference w:type="even" r:id="rId9"/>
      <w:footerReference w:type="default" r:id="rId10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657C" w14:textId="77777777" w:rsidR="001D532D" w:rsidRDefault="004D11DE">
      <w:r>
        <w:separator/>
      </w:r>
    </w:p>
  </w:endnote>
  <w:endnote w:type="continuationSeparator" w:id="0">
    <w:p w14:paraId="5A43789A" w14:textId="77777777" w:rsidR="001D532D" w:rsidRDefault="004D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6817" w14:textId="77777777" w:rsidR="004D11DE" w:rsidRDefault="004D11DE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5E30B" w14:textId="77777777" w:rsidR="004D11DE" w:rsidRDefault="004D11DE" w:rsidP="004D11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F9DA" w14:textId="77777777" w:rsidR="004D11DE" w:rsidRDefault="004D11DE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8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0B2B91" w14:textId="77777777" w:rsidR="002346D1" w:rsidRDefault="004D11DE" w:rsidP="004D11DE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7431474E" wp14:editId="21896224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E63F0" w14:textId="77777777" w:rsidR="001D532D" w:rsidRDefault="004D11DE">
      <w:r>
        <w:separator/>
      </w:r>
    </w:p>
  </w:footnote>
  <w:footnote w:type="continuationSeparator" w:id="0">
    <w:p w14:paraId="0F7F95CB" w14:textId="77777777" w:rsidR="001D532D" w:rsidRDefault="004D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46D1"/>
    <w:rsid w:val="001D532D"/>
    <w:rsid w:val="002346D1"/>
    <w:rsid w:val="004D11DE"/>
    <w:rsid w:val="00C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33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DE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1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DE"/>
  </w:style>
  <w:style w:type="character" w:styleId="PageNumber">
    <w:name w:val="page number"/>
    <w:basedOn w:val="DefaultParagraphFont"/>
    <w:uiPriority w:val="99"/>
    <w:semiHidden/>
    <w:unhideWhenUsed/>
    <w:rsid w:val="004D11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DE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1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DE"/>
  </w:style>
  <w:style w:type="character" w:styleId="PageNumber">
    <w:name w:val="page number"/>
    <w:basedOn w:val="DefaultParagraphFont"/>
    <w:uiPriority w:val="99"/>
    <w:semiHidden/>
    <w:unhideWhenUsed/>
    <w:rsid w:val="004D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V04cREmNsz_7_hG5EmORHNvzPuSE_t04IIgHSK7V2-Q/edit?usp=sharing" TargetMode="External"/><Relationship Id="rId8" Type="http://schemas.openxmlformats.org/officeDocument/2006/relationships/hyperlink" Target="https://www.dol.gov/odep/topics/youth/softskills/Communication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2019-06-08T17:15:00Z</dcterms:created>
  <dcterms:modified xsi:type="dcterms:W3CDTF">2019-06-13T21:23:00Z</dcterms:modified>
</cp:coreProperties>
</file>